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3720" w:rsidRDefault="00797A5B" w:rsidP="00A33720">
      <w:pPr>
        <w:jc w:val="both"/>
        <w:rPr>
          <w:rFonts w:cs="Arial"/>
          <w:szCs w:val="22"/>
        </w:rPr>
      </w:pPr>
      <w:r>
        <w:rPr>
          <w:noProof/>
        </w:rPr>
        <mc:AlternateContent>
          <mc:Choice Requires="wps">
            <w:drawing>
              <wp:anchor distT="0" distB="0" distL="114300" distR="114300" simplePos="0" relativeHeight="251659264" behindDoc="0" locked="0" layoutInCell="1" allowOverlap="1">
                <wp:simplePos x="0" y="0"/>
                <wp:positionH relativeFrom="column">
                  <wp:posOffset>-614477</wp:posOffset>
                </wp:positionH>
                <wp:positionV relativeFrom="paragraph">
                  <wp:posOffset>-663524</wp:posOffset>
                </wp:positionV>
                <wp:extent cx="4067251" cy="617220"/>
                <wp:effectExtent l="0" t="0" r="9525" b="2540"/>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67251" cy="617220"/>
                        </a:xfrm>
                        <a:prstGeom prst="rect">
                          <a:avLst/>
                        </a:prstGeom>
                        <a:solidFill>
                          <a:srgbClr val="FFFFFF"/>
                        </a:solidFill>
                        <a:ln w="9525">
                          <a:noFill/>
                          <a:miter lim="800000"/>
                          <a:headEnd/>
                          <a:tailEnd/>
                        </a:ln>
                      </wps:spPr>
                      <wps:txbx>
                        <w:txbxContent>
                          <w:p w:rsidR="00D77AAD" w:rsidRPr="00F96540" w:rsidRDefault="008F60F8" w:rsidP="00D77AAD">
                            <w:pPr>
                              <w:rPr>
                                <w:rFonts w:cs="Arial"/>
                                <w:b/>
                                <w:color w:val="FF0000"/>
                                <w:sz w:val="40"/>
                                <w:szCs w:val="40"/>
                              </w:rPr>
                            </w:pPr>
                            <w:r>
                              <w:rPr>
                                <w:b/>
                                <w:color w:val="FF0000"/>
                                <w:sz w:val="40"/>
                                <w:szCs w:val="40"/>
                              </w:rPr>
                              <w:t>TECHNICAL SPECIFICATIONS</w:t>
                            </w:r>
                          </w:p>
                          <w:p w:rsidR="00622A19" w:rsidRPr="00F96540" w:rsidRDefault="003E2208">
                            <w:pPr>
                              <w:rPr>
                                <w:rFonts w:cs="Arial"/>
                                <w:b/>
                                <w:color w:val="FF0000"/>
                                <w:sz w:val="32"/>
                                <w:szCs w:val="32"/>
                              </w:rPr>
                            </w:pPr>
                            <w:proofErr w:type="spellStart"/>
                            <w:r>
                              <w:rPr>
                                <w:b/>
                                <w:color w:val="FF0000"/>
                                <w:sz w:val="32"/>
                                <w:szCs w:val="32"/>
                              </w:rPr>
                              <w:t>Ditec</w:t>
                            </w:r>
                            <w:proofErr w:type="spellEnd"/>
                            <w:r>
                              <w:rPr>
                                <w:b/>
                                <w:color w:val="FF0000"/>
                                <w:sz w:val="32"/>
                                <w:szCs w:val="32"/>
                              </w:rPr>
                              <w:t xml:space="preserve"> </w:t>
                            </w:r>
                            <w:proofErr w:type="spellStart"/>
                            <w:r>
                              <w:rPr>
                                <w:b/>
                                <w:color w:val="FF0000"/>
                                <w:sz w:val="32"/>
                                <w:szCs w:val="32"/>
                              </w:rPr>
                              <w:t>Dor</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48.4pt;margin-top:-52.25pt;width:320.2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" stroked="f">
                <v:textbox style="mso-fit-shape-to-text:t">
                  <w:txbxContent>
                    <w:p w:rsidR="00D77AAD" w:rsidRPr="00F96540" w:rsidRDefault="008F60F8" w:rsidP="00D77AAD">
                      <w:pPr>
                        <w:rPr>
                          <w:rFonts w:cs="Arial"/>
                          <w:b/>
                          <w:color w:val="FF0000"/>
                          <w:sz w:val="40"/>
                          <w:szCs w:val="40"/>
                        </w:rPr>
                      </w:pPr>
                      <w:r>
                        <w:rPr>
                          <w:b/>
                          <w:color w:val="FF0000"/>
                          <w:sz w:val="40"/>
                          <w:szCs w:val="40"/>
                        </w:rPr>
                        <w:t>TECHNICAL SPECIFICATIONS</w:t>
                      </w:r>
                    </w:p>
                    <w:p w:rsidR="00622A19" w:rsidRPr="00F96540" w:rsidRDefault="003E2208">
                      <w:pPr>
                        <w:rPr>
                          <w:rFonts w:cs="Arial"/>
                          <w:b/>
                          <w:color w:val="FF0000"/>
                          <w:sz w:val="32"/>
                          <w:szCs w:val="32"/>
                        </w:rPr>
                      </w:pPr>
                      <w:proofErr w:type="spellStart"/>
                      <w:r>
                        <w:rPr>
                          <w:b/>
                          <w:color w:val="FF0000"/>
                          <w:sz w:val="32"/>
                          <w:szCs w:val="32"/>
                        </w:rPr>
                        <w:t>Ditec</w:t>
                      </w:r>
                      <w:proofErr w:type="spellEnd"/>
                      <w:r>
                        <w:rPr>
                          <w:b/>
                          <w:color w:val="FF0000"/>
                          <w:sz w:val="32"/>
                          <w:szCs w:val="32"/>
                        </w:rPr>
                        <w:t xml:space="preserve"> </w:t>
                      </w:r>
                      <w:proofErr w:type="spellStart"/>
                      <w:r>
                        <w:rPr>
                          <w:b/>
                          <w:color w:val="FF0000"/>
                          <w:sz w:val="32"/>
                          <w:szCs w:val="32"/>
                        </w:rPr>
                        <w:t>Dor</w:t>
                      </w:r>
                      <w:proofErr w:type="spellEnd"/>
                    </w:p>
                  </w:txbxContent>
                </v:textbox>
              </v:shape>
            </w:pict>
          </mc:Fallback>
        </mc:AlternateContent>
      </w:r>
    </w:p>
    <w:p w:rsidR="00843E34" w:rsidRDefault="00843E34" w:rsidP="00A33720">
      <w:pPr>
        <w:jc w:val="both"/>
        <w:rPr>
          <w:rFonts w:cs="Arial"/>
          <w:szCs w:val="22"/>
        </w:rPr>
      </w:pPr>
      <w:bookmarkStart w:id="0" w:name="_GoBack"/>
      <w:bookmarkEnd w:id="0"/>
    </w:p>
    <w:p w:rsidR="001873C0" w:rsidRPr="00A33720" w:rsidRDefault="001873C0" w:rsidP="00A33720">
      <w:pPr>
        <w:jc w:val="both"/>
        <w:rPr>
          <w:rFonts w:cs="Arial"/>
          <w:szCs w:val="22"/>
        </w:rPr>
      </w:pPr>
    </w:p>
    <w:p w:rsidR="00C948B2" w:rsidRPr="005071C5" w:rsidRDefault="00C948B2" w:rsidP="00C948B2">
      <w:pPr>
        <w:autoSpaceDE w:val="0"/>
        <w:autoSpaceDN w:val="0"/>
        <w:adjustRightInd w:val="0"/>
        <w:rPr>
          <w:rFonts w:cs="Arial"/>
          <w:szCs w:val="22"/>
        </w:rPr>
      </w:pPr>
      <w:proofErr w:type="spellStart"/>
      <w:r>
        <w:t>Ditec</w:t>
      </w:r>
      <w:proofErr w:type="spellEnd"/>
      <w:r>
        <w:t xml:space="preserve"> </w:t>
      </w:r>
      <w:proofErr w:type="spellStart"/>
      <w:r>
        <w:t>Dor</w:t>
      </w:r>
      <w:proofErr w:type="spellEnd"/>
      <w:r>
        <w:t xml:space="preserve"> is a compact and reliable 24</w:t>
      </w:r>
      <w:r w:rsidR="00E310D8">
        <w:t>-</w:t>
      </w:r>
      <w:r>
        <w:t>volt irreversible gear motor for folding doors with two wings measuring up to 1.5 + 1.5 m and weighing up to 500 kg.</w:t>
      </w:r>
    </w:p>
    <w:p w:rsidR="00A33720" w:rsidRPr="00A33720" w:rsidRDefault="00C24AB0" w:rsidP="00A33720">
      <w:pPr>
        <w:autoSpaceDE w:val="0"/>
        <w:autoSpaceDN w:val="0"/>
        <w:adjustRightInd w:val="0"/>
        <w:rPr>
          <w:rFonts w:cs="Arial"/>
          <w:szCs w:val="22"/>
        </w:rPr>
      </w:pPr>
      <w:r>
        <w:t>It boasts very gentle and silent motion.</w:t>
      </w:r>
    </w:p>
    <w:p w:rsidR="005071C5" w:rsidRDefault="005071C5" w:rsidP="005071C5">
      <w:pPr>
        <w:autoSpaceDE w:val="0"/>
        <w:autoSpaceDN w:val="0"/>
        <w:adjustRightInd w:val="0"/>
        <w:rPr>
          <w:rFonts w:cs="Arial"/>
          <w:szCs w:val="22"/>
        </w:rPr>
      </w:pPr>
      <w:r>
        <w:t>It is equipped with a remote lock release system that allows the wings to be moved manually in the event of a power cut, but it can also be combined with a remote release handle as an accessory.</w:t>
      </w:r>
    </w:p>
    <w:p w:rsidR="005071C5" w:rsidRDefault="000A2A70" w:rsidP="005071C5">
      <w:pPr>
        <w:autoSpaceDE w:val="0"/>
        <w:autoSpaceDN w:val="0"/>
        <w:adjustRightInd w:val="0"/>
        <w:rPr>
          <w:rFonts w:cs="Arial"/>
          <w:szCs w:val="22"/>
        </w:rPr>
      </w:pPr>
      <w:r>
        <w:t>Installation is very fast: the operating device is attached to the first wing by means of a solid pre-drilled fixing plate while the sturdy telescopic arm is screwed to the second wing.</w:t>
      </w:r>
    </w:p>
    <w:p w:rsidR="00B46525" w:rsidRDefault="00B46525" w:rsidP="005071C5">
      <w:pPr>
        <w:autoSpaceDE w:val="0"/>
        <w:autoSpaceDN w:val="0"/>
        <w:adjustRightInd w:val="0"/>
        <w:rPr>
          <w:rFonts w:cs="Arial"/>
          <w:szCs w:val="22"/>
        </w:rPr>
      </w:pPr>
      <w:r>
        <w:t>The internal components are protected by a painted steel cover.</w:t>
      </w:r>
    </w:p>
    <w:p w:rsidR="00C948B2" w:rsidRDefault="00C24AB0" w:rsidP="00B46525">
      <w:pPr>
        <w:autoSpaceDE w:val="0"/>
        <w:autoSpaceDN w:val="0"/>
        <w:adjustRightInd w:val="0"/>
        <w:rPr>
          <w:rFonts w:cs="Arial"/>
          <w:szCs w:val="22"/>
        </w:rPr>
      </w:pPr>
      <w:r>
        <w:t xml:space="preserve">A water tight version is also available for outdoor installations. </w:t>
      </w:r>
    </w:p>
    <w:p w:rsidR="00C0749F" w:rsidRPr="003C543C" w:rsidRDefault="00C0749F" w:rsidP="00C0749F">
      <w:pPr>
        <w:autoSpaceDE w:val="0"/>
        <w:autoSpaceDN w:val="0"/>
        <w:adjustRightInd w:val="0"/>
        <w:rPr>
          <w:rFonts w:eastAsia="DINPro-Medium" w:cs="Arial"/>
          <w:color w:val="000000"/>
          <w:szCs w:val="22"/>
        </w:rPr>
      </w:pPr>
      <w:proofErr w:type="spellStart"/>
      <w:r>
        <w:rPr>
          <w:color w:val="000000"/>
          <w:szCs w:val="22"/>
        </w:rPr>
        <w:t>Ditec</w:t>
      </w:r>
      <w:proofErr w:type="spellEnd"/>
      <w:r>
        <w:rPr>
          <w:color w:val="000000"/>
          <w:szCs w:val="22"/>
        </w:rPr>
        <w:t xml:space="preserve"> </w:t>
      </w:r>
      <w:proofErr w:type="spellStart"/>
      <w:r>
        <w:rPr>
          <w:color w:val="000000"/>
          <w:szCs w:val="22"/>
        </w:rPr>
        <w:t>Dor</w:t>
      </w:r>
      <w:proofErr w:type="spellEnd"/>
      <w:r>
        <w:rPr>
          <w:color w:val="000000"/>
          <w:szCs w:val="22"/>
        </w:rPr>
        <w:t xml:space="preserve"> is suitable for low temperatures: in fact</w:t>
      </w:r>
      <w:r w:rsidR="00CE4B6D">
        <w:rPr>
          <w:color w:val="000000"/>
          <w:szCs w:val="22"/>
        </w:rPr>
        <w:t>,</w:t>
      </w:r>
      <w:r>
        <w:rPr>
          <w:color w:val="000000"/>
          <w:szCs w:val="22"/>
        </w:rPr>
        <w:t xml:space="preserve"> it is guaranteed to work in temperatures as low as -35°C thanks to its exclusive NIO system which periodically induces current impulses through the motor in order to maintain a working temperature when the thermal sensor registers a fall in temperature.</w:t>
      </w:r>
    </w:p>
    <w:p w:rsidR="00C0749F" w:rsidRDefault="00C0749F" w:rsidP="00B46525">
      <w:pPr>
        <w:autoSpaceDE w:val="0"/>
        <w:autoSpaceDN w:val="0"/>
        <w:adjustRightInd w:val="0"/>
        <w:rPr>
          <w:rFonts w:cs="Arial"/>
          <w:szCs w:val="22"/>
        </w:rPr>
      </w:pPr>
    </w:p>
    <w:p w:rsidR="00C0749F" w:rsidRDefault="00C0749F" w:rsidP="00C0749F">
      <w:pPr>
        <w:pStyle w:val="Corpotesto"/>
        <w:rPr>
          <w:rFonts w:cs="Arial"/>
          <w:b/>
          <w:bCs/>
          <w:szCs w:val="22"/>
        </w:rPr>
      </w:pPr>
      <w:r>
        <w:rPr>
          <w:b/>
          <w:bCs/>
          <w:szCs w:val="22"/>
        </w:rPr>
        <w:t>Main features of the system:</w:t>
      </w:r>
    </w:p>
    <w:p w:rsidR="00C0749F" w:rsidRPr="00495DC3" w:rsidRDefault="00C0749F" w:rsidP="00C0749F">
      <w:pPr>
        <w:pStyle w:val="Corpotesto"/>
        <w:numPr>
          <w:ilvl w:val="0"/>
          <w:numId w:val="29"/>
        </w:numPr>
        <w:spacing w:after="0"/>
        <w:ind w:left="714" w:hanging="357"/>
        <w:rPr>
          <w:rFonts w:cs="Arial"/>
          <w:bCs/>
          <w:szCs w:val="22"/>
        </w:rPr>
      </w:pPr>
      <w:r>
        <w:t>controls for opening, partial opening (for doors with four wings only two wings open at an angle which can be set via trimmer), closing, automatic timed closing, step by step and "hold to run"</w:t>
      </w:r>
    </w:p>
    <w:p w:rsidR="00C0749F" w:rsidRPr="002F591F" w:rsidRDefault="00C0749F" w:rsidP="00C0749F">
      <w:pPr>
        <w:pStyle w:val="Corpotesto"/>
        <w:numPr>
          <w:ilvl w:val="0"/>
          <w:numId w:val="29"/>
        </w:numPr>
        <w:spacing w:after="0"/>
        <w:ind w:left="714" w:hanging="357"/>
        <w:rPr>
          <w:rFonts w:cs="Arial"/>
          <w:bCs/>
          <w:szCs w:val="22"/>
        </w:rPr>
      </w:pPr>
      <w:r>
        <w:t>obstacle detection system: causes the manoeuvre to stop or reverse</w:t>
      </w:r>
    </w:p>
    <w:p w:rsidR="00C0749F" w:rsidRDefault="00C0749F" w:rsidP="00C0749F">
      <w:pPr>
        <w:pStyle w:val="Corpotesto"/>
        <w:spacing w:after="0"/>
        <w:ind w:left="360"/>
        <w:rPr>
          <w:rFonts w:cs="Arial"/>
          <w:bCs/>
          <w:szCs w:val="22"/>
        </w:rPr>
      </w:pPr>
      <w:r>
        <w:t xml:space="preserve">       if an obstacle is detected during opening or closing (ODS)</w:t>
      </w:r>
    </w:p>
    <w:p w:rsidR="00C0749F" w:rsidRDefault="00C0749F" w:rsidP="00C0749F">
      <w:pPr>
        <w:pStyle w:val="Corpotesto"/>
        <w:numPr>
          <w:ilvl w:val="0"/>
          <w:numId w:val="28"/>
        </w:numPr>
        <w:spacing w:after="0"/>
        <w:rPr>
          <w:rFonts w:cs="Arial"/>
          <w:bCs/>
          <w:szCs w:val="22"/>
        </w:rPr>
      </w:pPr>
      <w:r>
        <w:t>opening and closing speed adjustment</w:t>
      </w:r>
    </w:p>
    <w:p w:rsidR="00C0749F" w:rsidRPr="002F591F" w:rsidRDefault="00C0749F" w:rsidP="00C0749F">
      <w:pPr>
        <w:pStyle w:val="Corpotesto"/>
        <w:numPr>
          <w:ilvl w:val="0"/>
          <w:numId w:val="28"/>
        </w:numPr>
        <w:spacing w:after="0"/>
        <w:rPr>
          <w:rFonts w:cs="Arial"/>
          <w:bCs/>
          <w:szCs w:val="22"/>
        </w:rPr>
      </w:pPr>
      <w:r>
        <w:t>automatic closing time adjustment</w:t>
      </w:r>
    </w:p>
    <w:p w:rsidR="00C0749F" w:rsidRDefault="00C0749F" w:rsidP="00C0749F">
      <w:pPr>
        <w:pStyle w:val="Corpotesto"/>
        <w:numPr>
          <w:ilvl w:val="0"/>
          <w:numId w:val="25"/>
        </w:numPr>
        <w:spacing w:after="0"/>
        <w:rPr>
          <w:rFonts w:cs="Arial"/>
          <w:bCs/>
          <w:szCs w:val="22"/>
        </w:rPr>
      </w:pPr>
      <w:r>
        <w:t>anti-frost system to maintain the efficiency of the motor even at low temperatures (NIO system).</w:t>
      </w:r>
    </w:p>
    <w:p w:rsidR="00C0749F" w:rsidRDefault="00C0749F" w:rsidP="00C0749F">
      <w:pPr>
        <w:pStyle w:val="Corpotesto"/>
        <w:numPr>
          <w:ilvl w:val="0"/>
          <w:numId w:val="25"/>
        </w:numPr>
        <w:spacing w:after="0"/>
        <w:rPr>
          <w:rFonts w:cs="Arial"/>
          <w:bCs/>
          <w:szCs w:val="22"/>
        </w:rPr>
      </w:pPr>
      <w:r>
        <w:t>electro-mechanical locking management</w:t>
      </w:r>
    </w:p>
    <w:p w:rsidR="00C0749F" w:rsidRDefault="00C0749F" w:rsidP="00C0749F">
      <w:pPr>
        <w:pStyle w:val="Corpotesto"/>
        <w:numPr>
          <w:ilvl w:val="0"/>
          <w:numId w:val="25"/>
        </w:numPr>
        <w:autoSpaceDE w:val="0"/>
        <w:autoSpaceDN w:val="0"/>
        <w:adjustRightInd w:val="0"/>
        <w:spacing w:after="0"/>
        <w:rPr>
          <w:rFonts w:cs="Arial"/>
          <w:szCs w:val="22"/>
        </w:rPr>
      </w:pPr>
      <w:r>
        <w:t xml:space="preserve">possibility to connect a flashing light and a courtesy light to be activated whenever there is an opening (total or partial) or closing command </w:t>
      </w:r>
    </w:p>
    <w:p w:rsidR="00C948B2" w:rsidRDefault="00C948B2" w:rsidP="005071C5">
      <w:pPr>
        <w:autoSpaceDE w:val="0"/>
        <w:autoSpaceDN w:val="0"/>
        <w:adjustRightInd w:val="0"/>
        <w:rPr>
          <w:rFonts w:cs="Arial"/>
          <w:szCs w:val="22"/>
        </w:rPr>
      </w:pPr>
    </w:p>
    <w:p w:rsidR="007A48A2" w:rsidRDefault="007A48A2" w:rsidP="00F45040">
      <w:pPr>
        <w:autoSpaceDE w:val="0"/>
        <w:autoSpaceDN w:val="0"/>
        <w:adjustRightInd w:val="0"/>
        <w:rPr>
          <w:rFonts w:eastAsia="DINPro-Medium" w:cs="Arial"/>
          <w:b/>
          <w:color w:val="000000"/>
          <w:szCs w:val="22"/>
        </w:rPr>
      </w:pPr>
    </w:p>
    <w:p w:rsidR="007A48A2" w:rsidRDefault="007A48A2" w:rsidP="00F45040">
      <w:pPr>
        <w:autoSpaceDE w:val="0"/>
        <w:autoSpaceDN w:val="0"/>
        <w:adjustRightInd w:val="0"/>
        <w:rPr>
          <w:rFonts w:eastAsia="DINPro-Medium" w:cs="Arial"/>
          <w:b/>
          <w:color w:val="000000"/>
          <w:szCs w:val="22"/>
        </w:rPr>
      </w:pPr>
    </w:p>
    <w:p w:rsidR="007A48A2" w:rsidRDefault="007A48A2" w:rsidP="00F45040">
      <w:pPr>
        <w:autoSpaceDE w:val="0"/>
        <w:autoSpaceDN w:val="0"/>
        <w:adjustRightInd w:val="0"/>
        <w:rPr>
          <w:rFonts w:eastAsia="DINPro-Medium" w:cs="Arial"/>
          <w:b/>
          <w:color w:val="000000"/>
          <w:szCs w:val="22"/>
        </w:rPr>
      </w:pPr>
    </w:p>
    <w:p w:rsidR="00F45040" w:rsidRPr="00FD4B29" w:rsidRDefault="00F45040" w:rsidP="00F45040">
      <w:pPr>
        <w:autoSpaceDE w:val="0"/>
        <w:autoSpaceDN w:val="0"/>
        <w:adjustRightInd w:val="0"/>
        <w:rPr>
          <w:rFonts w:eastAsia="DINPro-Medium" w:cs="Arial"/>
          <w:b/>
          <w:color w:val="000000"/>
          <w:szCs w:val="22"/>
        </w:rPr>
      </w:pPr>
      <w:r>
        <w:rPr>
          <w:b/>
          <w:color w:val="000000"/>
          <w:szCs w:val="22"/>
        </w:rPr>
        <w:t>Main technical specifications</w:t>
      </w:r>
    </w:p>
    <w:p w:rsidR="00F45040" w:rsidRPr="00FD4B29" w:rsidRDefault="00F45040" w:rsidP="00F45040">
      <w:pPr>
        <w:autoSpaceDE w:val="0"/>
        <w:autoSpaceDN w:val="0"/>
        <w:adjustRightInd w:val="0"/>
        <w:rPr>
          <w:rFonts w:eastAsia="DINPro-Medium" w:cs="Arial"/>
          <w:color w:val="000000"/>
          <w:szCs w:val="22"/>
        </w:rPr>
      </w:pPr>
    </w:p>
    <w:p w:rsidR="00F45040" w:rsidRDefault="00F45040" w:rsidP="00F45040">
      <w:pPr>
        <w:ind w:left="720"/>
        <w:rPr>
          <w:rFonts w:eastAsia="DINPro-Medium" w:cs="Arial"/>
          <w:color w:val="000000"/>
          <w:szCs w:val="22"/>
        </w:rPr>
      </w:pPr>
      <w:proofErr w:type="spellStart"/>
      <w:r>
        <w:rPr>
          <w:color w:val="000000"/>
          <w:szCs w:val="22"/>
        </w:rPr>
        <w:t>Ditec</w:t>
      </w:r>
      <w:proofErr w:type="spellEnd"/>
      <w:r>
        <w:rPr>
          <w:color w:val="000000"/>
          <w:szCs w:val="22"/>
        </w:rPr>
        <w:t xml:space="preserve"> DOR1BH:</w:t>
      </w:r>
    </w:p>
    <w:p w:rsidR="00F45040" w:rsidRPr="00F45040" w:rsidRDefault="008B1E1A" w:rsidP="00F45040">
      <w:pPr>
        <w:pStyle w:val="Paragrafoelenco"/>
        <w:numPr>
          <w:ilvl w:val="0"/>
          <w:numId w:val="25"/>
        </w:numPr>
        <w:tabs>
          <w:tab w:val="clear" w:pos="720"/>
          <w:tab w:val="left" w:pos="1843"/>
          <w:tab w:val="left" w:pos="5245"/>
        </w:tabs>
        <w:ind w:firstLine="840"/>
        <w:rPr>
          <w:rFonts w:ascii="Arial" w:hAnsi="Arial" w:cs="Arial"/>
          <w:bCs/>
          <w:sz w:val="22"/>
          <w:szCs w:val="22"/>
        </w:rPr>
      </w:pPr>
      <w:r>
        <w:rPr>
          <w:rFonts w:ascii="Arial" w:hAnsi="Arial"/>
          <w:bCs/>
          <w:sz w:val="22"/>
          <w:szCs w:val="22"/>
        </w:rPr>
        <w:t>Maximum load:</w:t>
      </w:r>
      <w:r>
        <w:rPr>
          <w:rFonts w:ascii="Arial" w:hAnsi="Arial"/>
          <w:bCs/>
          <w:sz w:val="22"/>
          <w:szCs w:val="22"/>
        </w:rPr>
        <w:tab/>
        <w:t>500 Kg (1.5 m + 1.5 m)</w:t>
      </w:r>
    </w:p>
    <w:p w:rsidR="00F45040" w:rsidRPr="00F45040" w:rsidRDefault="00F45040" w:rsidP="00F45040">
      <w:pPr>
        <w:pStyle w:val="Paragrafoelenco"/>
        <w:numPr>
          <w:ilvl w:val="0"/>
          <w:numId w:val="25"/>
        </w:numPr>
        <w:tabs>
          <w:tab w:val="clear" w:pos="720"/>
          <w:tab w:val="left" w:pos="1843"/>
          <w:tab w:val="left" w:pos="5245"/>
        </w:tabs>
        <w:ind w:firstLine="840"/>
        <w:rPr>
          <w:rFonts w:ascii="Arial" w:hAnsi="Arial" w:cs="Arial"/>
          <w:bCs/>
          <w:sz w:val="22"/>
          <w:szCs w:val="22"/>
        </w:rPr>
      </w:pPr>
      <w:r>
        <w:rPr>
          <w:rFonts w:ascii="Arial" w:hAnsi="Arial"/>
          <w:bCs/>
          <w:sz w:val="22"/>
          <w:szCs w:val="22"/>
        </w:rPr>
        <w:t>Motor power supply:</w:t>
      </w:r>
      <w:r>
        <w:rPr>
          <w:rFonts w:ascii="Arial" w:hAnsi="Arial"/>
          <w:bCs/>
          <w:sz w:val="22"/>
          <w:szCs w:val="22"/>
        </w:rPr>
        <w:tab/>
        <w:t>24 Volt DC</w:t>
      </w:r>
    </w:p>
    <w:p w:rsidR="00F45040" w:rsidRPr="00F45040" w:rsidRDefault="00F45040" w:rsidP="00F45040">
      <w:pPr>
        <w:pStyle w:val="Paragrafoelenco"/>
        <w:numPr>
          <w:ilvl w:val="0"/>
          <w:numId w:val="25"/>
        </w:numPr>
        <w:tabs>
          <w:tab w:val="clear" w:pos="720"/>
          <w:tab w:val="left" w:pos="1843"/>
          <w:tab w:val="left" w:pos="5245"/>
        </w:tabs>
        <w:ind w:firstLine="840"/>
        <w:rPr>
          <w:rFonts w:ascii="Arial" w:hAnsi="Arial" w:cs="Arial"/>
          <w:bCs/>
          <w:sz w:val="22"/>
          <w:szCs w:val="22"/>
        </w:rPr>
      </w:pPr>
      <w:r>
        <w:rPr>
          <w:rFonts w:ascii="Arial" w:hAnsi="Arial"/>
          <w:bCs/>
          <w:sz w:val="22"/>
          <w:szCs w:val="22"/>
        </w:rPr>
        <w:t>Power input:</w:t>
      </w:r>
      <w:r>
        <w:rPr>
          <w:rFonts w:ascii="Arial" w:hAnsi="Arial"/>
          <w:bCs/>
          <w:sz w:val="22"/>
          <w:szCs w:val="22"/>
        </w:rPr>
        <w:tab/>
        <w:t>12 A</w:t>
      </w:r>
    </w:p>
    <w:p w:rsidR="00F45040" w:rsidRPr="00F45040" w:rsidRDefault="00F45040" w:rsidP="00F45040">
      <w:pPr>
        <w:pStyle w:val="Paragrafoelenco"/>
        <w:numPr>
          <w:ilvl w:val="0"/>
          <w:numId w:val="25"/>
        </w:numPr>
        <w:tabs>
          <w:tab w:val="left" w:pos="1843"/>
          <w:tab w:val="left" w:pos="5245"/>
        </w:tabs>
        <w:ind w:firstLine="840"/>
        <w:rPr>
          <w:rFonts w:ascii="Arial" w:hAnsi="Arial" w:cs="Arial"/>
          <w:bCs/>
          <w:sz w:val="22"/>
          <w:szCs w:val="22"/>
        </w:rPr>
      </w:pPr>
      <w:r>
        <w:rPr>
          <w:rFonts w:ascii="Arial" w:hAnsi="Arial"/>
          <w:bCs/>
          <w:sz w:val="22"/>
          <w:szCs w:val="22"/>
        </w:rPr>
        <w:t>Torque/thrust:</w:t>
      </w:r>
      <w:r>
        <w:rPr>
          <w:rFonts w:ascii="Arial" w:hAnsi="Arial"/>
          <w:bCs/>
          <w:sz w:val="22"/>
          <w:szCs w:val="22"/>
        </w:rPr>
        <w:tab/>
        <w:t>300 Nm</w:t>
      </w:r>
    </w:p>
    <w:p w:rsidR="00F45040" w:rsidRPr="00F45040" w:rsidRDefault="00F45040" w:rsidP="00F45040">
      <w:pPr>
        <w:pStyle w:val="Paragrafoelenco"/>
        <w:numPr>
          <w:ilvl w:val="0"/>
          <w:numId w:val="25"/>
        </w:numPr>
        <w:tabs>
          <w:tab w:val="left" w:pos="1843"/>
          <w:tab w:val="left" w:pos="5245"/>
        </w:tabs>
        <w:ind w:firstLine="840"/>
        <w:rPr>
          <w:rFonts w:ascii="Arial" w:hAnsi="Arial" w:cs="Arial"/>
          <w:bCs/>
          <w:sz w:val="22"/>
          <w:szCs w:val="22"/>
        </w:rPr>
      </w:pPr>
      <w:r>
        <w:rPr>
          <w:rFonts w:ascii="Arial" w:hAnsi="Arial"/>
          <w:bCs/>
          <w:sz w:val="22"/>
          <w:szCs w:val="22"/>
        </w:rPr>
        <w:t>Operating temperature:</w:t>
      </w:r>
      <w:r>
        <w:rPr>
          <w:rFonts w:ascii="Arial" w:hAnsi="Arial"/>
          <w:bCs/>
          <w:sz w:val="22"/>
          <w:szCs w:val="22"/>
        </w:rPr>
        <w:tab/>
        <w:t>-20°C/+55°C</w:t>
      </w:r>
    </w:p>
    <w:p w:rsidR="00F45040" w:rsidRPr="00F45040" w:rsidRDefault="00F45040" w:rsidP="001873C0">
      <w:pPr>
        <w:tabs>
          <w:tab w:val="left" w:pos="1843"/>
          <w:tab w:val="left" w:pos="5245"/>
        </w:tabs>
        <w:ind w:left="5245" w:right="-449"/>
        <w:rPr>
          <w:rFonts w:cs="Arial"/>
          <w:bCs/>
          <w:szCs w:val="22"/>
        </w:rPr>
      </w:pPr>
      <w:r>
        <w:t>-35°C/+55°C with the NIO system in operation</w:t>
      </w:r>
    </w:p>
    <w:p w:rsidR="00F45040" w:rsidRPr="00F45040" w:rsidRDefault="00F45040" w:rsidP="00F45040">
      <w:pPr>
        <w:pStyle w:val="Paragrafoelenco"/>
        <w:numPr>
          <w:ilvl w:val="0"/>
          <w:numId w:val="25"/>
        </w:numPr>
        <w:tabs>
          <w:tab w:val="left" w:pos="1843"/>
          <w:tab w:val="left" w:pos="5245"/>
        </w:tabs>
        <w:ind w:firstLine="840"/>
        <w:rPr>
          <w:rFonts w:ascii="Arial" w:hAnsi="Arial" w:cs="Arial"/>
          <w:bCs/>
          <w:sz w:val="22"/>
          <w:szCs w:val="22"/>
        </w:rPr>
      </w:pPr>
      <w:r>
        <w:rPr>
          <w:rFonts w:ascii="Arial" w:hAnsi="Arial"/>
          <w:bCs/>
          <w:sz w:val="22"/>
          <w:szCs w:val="22"/>
        </w:rPr>
        <w:t>Protection rating:</w:t>
      </w:r>
      <w:r>
        <w:rPr>
          <w:rFonts w:ascii="Arial" w:hAnsi="Arial"/>
          <w:bCs/>
          <w:sz w:val="22"/>
          <w:szCs w:val="22"/>
        </w:rPr>
        <w:tab/>
        <w:t>IP44</w:t>
      </w:r>
    </w:p>
    <w:p w:rsidR="00F45040" w:rsidRPr="00F45040" w:rsidRDefault="00F45040" w:rsidP="00F45040">
      <w:pPr>
        <w:pStyle w:val="Paragrafoelenco"/>
        <w:numPr>
          <w:ilvl w:val="0"/>
          <w:numId w:val="25"/>
        </w:numPr>
        <w:tabs>
          <w:tab w:val="left" w:pos="1843"/>
          <w:tab w:val="left" w:pos="5245"/>
        </w:tabs>
        <w:ind w:firstLine="840"/>
        <w:rPr>
          <w:rFonts w:ascii="Arial" w:hAnsi="Arial" w:cs="Arial"/>
          <w:bCs/>
          <w:sz w:val="22"/>
          <w:szCs w:val="22"/>
        </w:rPr>
      </w:pPr>
      <w:r>
        <w:rPr>
          <w:rFonts w:ascii="Arial" w:hAnsi="Arial"/>
          <w:bCs/>
          <w:sz w:val="22"/>
          <w:szCs w:val="22"/>
        </w:rPr>
        <w:t>Product dimensions:</w:t>
      </w:r>
      <w:r>
        <w:rPr>
          <w:rFonts w:ascii="Arial" w:hAnsi="Arial"/>
          <w:bCs/>
          <w:sz w:val="22"/>
          <w:szCs w:val="22"/>
        </w:rPr>
        <w:tab/>
        <w:t>400 x120 x107</w:t>
      </w:r>
    </w:p>
    <w:p w:rsidR="00F45040" w:rsidRDefault="00F45040" w:rsidP="005071C5">
      <w:pPr>
        <w:autoSpaceDE w:val="0"/>
        <w:autoSpaceDN w:val="0"/>
        <w:adjustRightInd w:val="0"/>
        <w:rPr>
          <w:rFonts w:cs="Arial"/>
          <w:szCs w:val="22"/>
        </w:rPr>
      </w:pPr>
    </w:p>
    <w:p w:rsidR="007A48A2" w:rsidRDefault="007A48A2" w:rsidP="007A48A2">
      <w:pPr>
        <w:ind w:left="720"/>
        <w:rPr>
          <w:rFonts w:eastAsia="DINPro-Medium" w:cs="Arial"/>
          <w:color w:val="000000"/>
          <w:szCs w:val="22"/>
        </w:rPr>
      </w:pPr>
    </w:p>
    <w:p w:rsidR="007A48A2" w:rsidRDefault="007A48A2" w:rsidP="007A48A2">
      <w:pPr>
        <w:ind w:left="720"/>
        <w:rPr>
          <w:rFonts w:eastAsia="DINPro-Medium" w:cs="Arial"/>
          <w:color w:val="000000"/>
          <w:szCs w:val="22"/>
        </w:rPr>
      </w:pPr>
    </w:p>
    <w:p w:rsidR="007A48A2" w:rsidRDefault="007A48A2" w:rsidP="007A48A2">
      <w:pPr>
        <w:ind w:left="720"/>
        <w:rPr>
          <w:rFonts w:eastAsia="DINPro-Medium" w:cs="Arial"/>
          <w:color w:val="000000"/>
          <w:szCs w:val="22"/>
        </w:rPr>
      </w:pPr>
    </w:p>
    <w:p w:rsidR="007A48A2" w:rsidRDefault="007A48A2" w:rsidP="007A48A2">
      <w:pPr>
        <w:ind w:left="720"/>
        <w:rPr>
          <w:rFonts w:eastAsia="DINPro-Medium" w:cs="Arial"/>
          <w:color w:val="000000"/>
          <w:szCs w:val="22"/>
        </w:rPr>
      </w:pPr>
    </w:p>
    <w:p w:rsidR="00C24AB0" w:rsidRDefault="00C24AB0" w:rsidP="007A48A2">
      <w:pPr>
        <w:ind w:left="720"/>
        <w:rPr>
          <w:rFonts w:eastAsia="DINPro-Medium" w:cs="Arial"/>
          <w:color w:val="000000"/>
          <w:szCs w:val="22"/>
        </w:rPr>
      </w:pPr>
    </w:p>
    <w:p w:rsidR="007A48A2" w:rsidRDefault="007A48A2" w:rsidP="007A48A2">
      <w:pPr>
        <w:ind w:left="720"/>
        <w:rPr>
          <w:rFonts w:eastAsia="DINPro-Medium" w:cs="Arial"/>
          <w:color w:val="000000"/>
          <w:szCs w:val="22"/>
        </w:rPr>
      </w:pPr>
    </w:p>
    <w:p w:rsidR="007A48A2" w:rsidRDefault="007A48A2" w:rsidP="007A48A2">
      <w:pPr>
        <w:ind w:left="720"/>
        <w:rPr>
          <w:rFonts w:eastAsia="DINPro-Medium" w:cs="Arial"/>
          <w:color w:val="000000"/>
          <w:szCs w:val="22"/>
        </w:rPr>
      </w:pPr>
      <w:proofErr w:type="spellStart"/>
      <w:r>
        <w:rPr>
          <w:color w:val="000000"/>
          <w:szCs w:val="22"/>
        </w:rPr>
        <w:t>Ditec</w:t>
      </w:r>
      <w:proofErr w:type="spellEnd"/>
      <w:r>
        <w:rPr>
          <w:color w:val="000000"/>
          <w:szCs w:val="22"/>
        </w:rPr>
        <w:t xml:space="preserve"> DOR1BH:</w:t>
      </w:r>
    </w:p>
    <w:p w:rsidR="007A48A2" w:rsidRPr="00F45040" w:rsidRDefault="007A48A2" w:rsidP="007A48A2">
      <w:pPr>
        <w:pStyle w:val="Paragrafoelenco"/>
        <w:numPr>
          <w:ilvl w:val="0"/>
          <w:numId w:val="25"/>
        </w:numPr>
        <w:tabs>
          <w:tab w:val="clear" w:pos="720"/>
          <w:tab w:val="left" w:pos="1843"/>
          <w:tab w:val="left" w:pos="5245"/>
        </w:tabs>
        <w:ind w:firstLine="840"/>
        <w:rPr>
          <w:rFonts w:ascii="Arial" w:hAnsi="Arial" w:cs="Arial"/>
          <w:bCs/>
          <w:sz w:val="22"/>
          <w:szCs w:val="22"/>
        </w:rPr>
      </w:pPr>
      <w:r>
        <w:rPr>
          <w:rFonts w:ascii="Arial" w:hAnsi="Arial"/>
          <w:bCs/>
          <w:sz w:val="22"/>
          <w:szCs w:val="22"/>
        </w:rPr>
        <w:t>Maximum load:</w:t>
      </w:r>
      <w:r>
        <w:rPr>
          <w:rFonts w:ascii="Arial" w:hAnsi="Arial"/>
          <w:bCs/>
          <w:sz w:val="22"/>
          <w:szCs w:val="22"/>
        </w:rPr>
        <w:tab/>
        <w:t>500 Kg (1.5 m + 1.5 m)</w:t>
      </w:r>
    </w:p>
    <w:p w:rsidR="007A48A2" w:rsidRPr="00F45040" w:rsidRDefault="007A48A2" w:rsidP="007A48A2">
      <w:pPr>
        <w:pStyle w:val="Paragrafoelenco"/>
        <w:numPr>
          <w:ilvl w:val="0"/>
          <w:numId w:val="25"/>
        </w:numPr>
        <w:tabs>
          <w:tab w:val="clear" w:pos="720"/>
          <w:tab w:val="left" w:pos="1843"/>
          <w:tab w:val="left" w:pos="5245"/>
        </w:tabs>
        <w:ind w:firstLine="840"/>
        <w:rPr>
          <w:rFonts w:ascii="Arial" w:hAnsi="Arial" w:cs="Arial"/>
          <w:bCs/>
          <w:sz w:val="22"/>
          <w:szCs w:val="22"/>
        </w:rPr>
      </w:pPr>
      <w:r>
        <w:rPr>
          <w:rFonts w:ascii="Arial" w:hAnsi="Arial"/>
          <w:bCs/>
          <w:sz w:val="22"/>
          <w:szCs w:val="22"/>
        </w:rPr>
        <w:t>Motor power supply:</w:t>
      </w:r>
      <w:r>
        <w:rPr>
          <w:rFonts w:ascii="Arial" w:hAnsi="Arial"/>
          <w:bCs/>
          <w:sz w:val="22"/>
          <w:szCs w:val="22"/>
        </w:rPr>
        <w:tab/>
        <w:t>24 Volt DC</w:t>
      </w:r>
    </w:p>
    <w:p w:rsidR="007A48A2" w:rsidRPr="00F45040" w:rsidRDefault="007A48A2" w:rsidP="007A48A2">
      <w:pPr>
        <w:pStyle w:val="Paragrafoelenco"/>
        <w:numPr>
          <w:ilvl w:val="0"/>
          <w:numId w:val="25"/>
        </w:numPr>
        <w:tabs>
          <w:tab w:val="clear" w:pos="720"/>
          <w:tab w:val="left" w:pos="1843"/>
          <w:tab w:val="left" w:pos="5245"/>
        </w:tabs>
        <w:ind w:firstLine="840"/>
        <w:rPr>
          <w:rFonts w:ascii="Arial" w:hAnsi="Arial" w:cs="Arial"/>
          <w:bCs/>
          <w:sz w:val="22"/>
          <w:szCs w:val="22"/>
        </w:rPr>
      </w:pPr>
      <w:r>
        <w:rPr>
          <w:rFonts w:ascii="Arial" w:hAnsi="Arial"/>
          <w:bCs/>
          <w:sz w:val="22"/>
          <w:szCs w:val="22"/>
        </w:rPr>
        <w:t>Power input:</w:t>
      </w:r>
      <w:r>
        <w:rPr>
          <w:rFonts w:ascii="Arial" w:hAnsi="Arial"/>
          <w:bCs/>
          <w:sz w:val="22"/>
          <w:szCs w:val="22"/>
        </w:rPr>
        <w:tab/>
        <w:t>12 A</w:t>
      </w:r>
    </w:p>
    <w:p w:rsidR="007A48A2" w:rsidRPr="00F45040" w:rsidRDefault="007A48A2" w:rsidP="007A48A2">
      <w:pPr>
        <w:pStyle w:val="Paragrafoelenco"/>
        <w:numPr>
          <w:ilvl w:val="0"/>
          <w:numId w:val="25"/>
        </w:numPr>
        <w:tabs>
          <w:tab w:val="left" w:pos="1843"/>
          <w:tab w:val="left" w:pos="5245"/>
        </w:tabs>
        <w:ind w:firstLine="840"/>
        <w:rPr>
          <w:rFonts w:ascii="Arial" w:hAnsi="Arial" w:cs="Arial"/>
          <w:bCs/>
          <w:sz w:val="22"/>
          <w:szCs w:val="22"/>
        </w:rPr>
      </w:pPr>
      <w:r>
        <w:rPr>
          <w:rFonts w:ascii="Arial" w:hAnsi="Arial"/>
          <w:bCs/>
          <w:sz w:val="22"/>
          <w:szCs w:val="22"/>
        </w:rPr>
        <w:t>Torque/thrust:</w:t>
      </w:r>
      <w:r>
        <w:rPr>
          <w:rFonts w:ascii="Arial" w:hAnsi="Arial"/>
          <w:bCs/>
          <w:sz w:val="22"/>
          <w:szCs w:val="22"/>
        </w:rPr>
        <w:tab/>
        <w:t>300 Nm</w:t>
      </w:r>
    </w:p>
    <w:p w:rsidR="007A48A2" w:rsidRPr="00F45040" w:rsidRDefault="007A48A2" w:rsidP="007A48A2">
      <w:pPr>
        <w:pStyle w:val="Paragrafoelenco"/>
        <w:numPr>
          <w:ilvl w:val="0"/>
          <w:numId w:val="25"/>
        </w:numPr>
        <w:tabs>
          <w:tab w:val="left" w:pos="1843"/>
          <w:tab w:val="left" w:pos="5245"/>
        </w:tabs>
        <w:ind w:firstLine="840"/>
        <w:rPr>
          <w:rFonts w:ascii="Arial" w:hAnsi="Arial" w:cs="Arial"/>
          <w:bCs/>
          <w:sz w:val="22"/>
          <w:szCs w:val="22"/>
        </w:rPr>
      </w:pPr>
      <w:r>
        <w:rPr>
          <w:rFonts w:ascii="Arial" w:hAnsi="Arial"/>
          <w:bCs/>
          <w:sz w:val="22"/>
          <w:szCs w:val="22"/>
        </w:rPr>
        <w:t>Operating temperature:</w:t>
      </w:r>
      <w:r>
        <w:rPr>
          <w:rFonts w:ascii="Arial" w:hAnsi="Arial"/>
          <w:bCs/>
          <w:sz w:val="22"/>
          <w:szCs w:val="22"/>
        </w:rPr>
        <w:tab/>
        <w:t>-20°C/+55°C</w:t>
      </w:r>
    </w:p>
    <w:p w:rsidR="007A48A2" w:rsidRPr="00F45040" w:rsidRDefault="007A48A2" w:rsidP="001873C0">
      <w:pPr>
        <w:tabs>
          <w:tab w:val="left" w:pos="1843"/>
          <w:tab w:val="left" w:pos="5245"/>
        </w:tabs>
        <w:ind w:left="5245" w:right="-449"/>
        <w:rPr>
          <w:rFonts w:cs="Arial"/>
          <w:bCs/>
          <w:szCs w:val="22"/>
        </w:rPr>
      </w:pPr>
      <w:r>
        <w:t>-35°C/+55°C with the NIO system in operation</w:t>
      </w:r>
    </w:p>
    <w:p w:rsidR="007A48A2" w:rsidRPr="00F45040" w:rsidRDefault="007A48A2" w:rsidP="007A48A2">
      <w:pPr>
        <w:pStyle w:val="Paragrafoelenco"/>
        <w:numPr>
          <w:ilvl w:val="0"/>
          <w:numId w:val="25"/>
        </w:numPr>
        <w:tabs>
          <w:tab w:val="left" w:pos="1843"/>
          <w:tab w:val="left" w:pos="5245"/>
        </w:tabs>
        <w:ind w:firstLine="840"/>
        <w:rPr>
          <w:rFonts w:ascii="Arial" w:hAnsi="Arial" w:cs="Arial"/>
          <w:bCs/>
          <w:sz w:val="22"/>
          <w:szCs w:val="22"/>
        </w:rPr>
      </w:pPr>
      <w:r>
        <w:rPr>
          <w:rFonts w:ascii="Arial" w:hAnsi="Arial"/>
          <w:bCs/>
          <w:sz w:val="22"/>
          <w:szCs w:val="22"/>
        </w:rPr>
        <w:t>Protection rating:</w:t>
      </w:r>
      <w:r>
        <w:rPr>
          <w:rFonts w:ascii="Arial" w:hAnsi="Arial"/>
          <w:bCs/>
          <w:sz w:val="22"/>
          <w:szCs w:val="22"/>
        </w:rPr>
        <w:tab/>
        <w:t>IP55</w:t>
      </w:r>
    </w:p>
    <w:p w:rsidR="007A48A2" w:rsidRPr="00F45040" w:rsidRDefault="007A48A2" w:rsidP="007A48A2">
      <w:pPr>
        <w:pStyle w:val="Paragrafoelenco"/>
        <w:numPr>
          <w:ilvl w:val="0"/>
          <w:numId w:val="25"/>
        </w:numPr>
        <w:tabs>
          <w:tab w:val="left" w:pos="1843"/>
          <w:tab w:val="left" w:pos="5245"/>
        </w:tabs>
        <w:ind w:firstLine="840"/>
        <w:rPr>
          <w:rFonts w:ascii="Arial" w:hAnsi="Arial" w:cs="Arial"/>
          <w:bCs/>
          <w:sz w:val="22"/>
          <w:szCs w:val="22"/>
        </w:rPr>
      </w:pPr>
      <w:r>
        <w:rPr>
          <w:rFonts w:ascii="Arial" w:hAnsi="Arial"/>
          <w:bCs/>
          <w:sz w:val="22"/>
          <w:szCs w:val="22"/>
        </w:rPr>
        <w:t>Product dimensions:</w:t>
      </w:r>
      <w:r>
        <w:rPr>
          <w:rFonts w:ascii="Arial" w:hAnsi="Arial"/>
          <w:bCs/>
          <w:sz w:val="22"/>
          <w:szCs w:val="22"/>
        </w:rPr>
        <w:tab/>
        <w:t>400 x120 x107</w:t>
      </w:r>
    </w:p>
    <w:p w:rsidR="007A48A2" w:rsidRDefault="007A48A2" w:rsidP="005071C5">
      <w:pPr>
        <w:autoSpaceDE w:val="0"/>
        <w:autoSpaceDN w:val="0"/>
        <w:adjustRightInd w:val="0"/>
        <w:rPr>
          <w:rFonts w:cs="Arial"/>
          <w:szCs w:val="22"/>
        </w:rPr>
      </w:pPr>
    </w:p>
    <w:p w:rsidR="00AE7784" w:rsidRPr="00460BD2" w:rsidRDefault="00AE7784" w:rsidP="00AE7784">
      <w:pPr>
        <w:rPr>
          <w:rFonts w:cs="Arial"/>
          <w:bCs/>
          <w:szCs w:val="22"/>
        </w:rPr>
      </w:pPr>
      <w:r>
        <w:t>European directives of reference:</w:t>
      </w:r>
    </w:p>
    <w:p w:rsidR="00AE7784" w:rsidRPr="00460BD2" w:rsidRDefault="00AE7784" w:rsidP="00AE7784">
      <w:pPr>
        <w:pStyle w:val="Corpodeltesto2"/>
        <w:ind w:left="1843"/>
        <w:rPr>
          <w:rFonts w:cs="Arial"/>
          <w:bCs/>
          <w:sz w:val="22"/>
          <w:szCs w:val="22"/>
        </w:rPr>
      </w:pPr>
      <w:r>
        <w:rPr>
          <w:bCs/>
          <w:sz w:val="22"/>
          <w:szCs w:val="22"/>
        </w:rPr>
        <w:t>Machine Directive (MD) 2006/42/EC (Annex VII-B; Annex II-A; Annex I-Chapter 1)</w:t>
      </w:r>
    </w:p>
    <w:p w:rsidR="00AE7784" w:rsidRPr="00460BD2" w:rsidRDefault="00AE7784" w:rsidP="00AE7784">
      <w:pPr>
        <w:pStyle w:val="Corpodeltesto2"/>
        <w:ind w:left="1843"/>
        <w:rPr>
          <w:rFonts w:cs="Arial"/>
          <w:bCs/>
          <w:sz w:val="22"/>
          <w:szCs w:val="22"/>
        </w:rPr>
      </w:pPr>
      <w:r>
        <w:rPr>
          <w:bCs/>
          <w:sz w:val="22"/>
          <w:szCs w:val="22"/>
        </w:rPr>
        <w:t>Electromagnetic Compatibility Directive (EMCD) 2004/108/EC</w:t>
      </w:r>
    </w:p>
    <w:p w:rsidR="00AE7784" w:rsidRPr="00460BD2" w:rsidRDefault="00AE7784" w:rsidP="00AE7784">
      <w:pPr>
        <w:pStyle w:val="Corpodeltesto2"/>
        <w:ind w:left="709"/>
        <w:rPr>
          <w:rFonts w:cs="Arial"/>
          <w:bCs/>
          <w:sz w:val="22"/>
          <w:szCs w:val="22"/>
        </w:rPr>
      </w:pPr>
    </w:p>
    <w:p w:rsidR="00AE7784" w:rsidRDefault="00AE7784" w:rsidP="00AE7784">
      <w:pPr>
        <w:rPr>
          <w:rFonts w:cs="Arial"/>
          <w:bCs/>
          <w:szCs w:val="22"/>
        </w:rPr>
      </w:pPr>
      <w:r>
        <w:t>European standards applied:</w:t>
      </w:r>
    </w:p>
    <w:p w:rsidR="00AE7784" w:rsidRPr="00CE4B6D" w:rsidRDefault="00AE7784" w:rsidP="00AE7784">
      <w:pPr>
        <w:ind w:firstLine="1843"/>
        <w:rPr>
          <w:rFonts w:cs="Arial"/>
          <w:bCs/>
          <w:szCs w:val="22"/>
          <w:lang w:val="de-DE"/>
        </w:rPr>
      </w:pPr>
      <w:r w:rsidRPr="00CE4B6D">
        <w:rPr>
          <w:lang w:val="de-DE"/>
        </w:rPr>
        <w:t>EN 550014-1</w:t>
      </w:r>
    </w:p>
    <w:p w:rsidR="00AE7784" w:rsidRPr="00CE4B6D" w:rsidRDefault="00AE7784" w:rsidP="00AE7784">
      <w:pPr>
        <w:pStyle w:val="Corpodeltesto2"/>
        <w:ind w:firstLine="1843"/>
        <w:rPr>
          <w:rFonts w:cs="Arial"/>
          <w:bCs/>
          <w:sz w:val="22"/>
          <w:szCs w:val="22"/>
          <w:lang w:val="de-DE"/>
        </w:rPr>
      </w:pPr>
      <w:r w:rsidRPr="00CE4B6D">
        <w:rPr>
          <w:bCs/>
          <w:sz w:val="22"/>
          <w:szCs w:val="22"/>
          <w:lang w:val="de-DE"/>
        </w:rPr>
        <w:t>EN 61000-6-3</w:t>
      </w:r>
    </w:p>
    <w:p w:rsidR="00AE7784" w:rsidRPr="00CE4B6D" w:rsidRDefault="00AE7784" w:rsidP="00AE7784">
      <w:pPr>
        <w:ind w:firstLine="1843"/>
        <w:rPr>
          <w:rFonts w:cs="Arial"/>
          <w:bCs/>
          <w:szCs w:val="22"/>
          <w:lang w:val="de-DE"/>
        </w:rPr>
      </w:pPr>
      <w:r w:rsidRPr="00CE4B6D">
        <w:rPr>
          <w:lang w:val="de-DE"/>
        </w:rPr>
        <w:t>EN 61000-6-3</w:t>
      </w:r>
    </w:p>
    <w:p w:rsidR="00AE7784" w:rsidRPr="00CE4B6D" w:rsidRDefault="00AE7784" w:rsidP="00AE7784">
      <w:pPr>
        <w:ind w:firstLine="1843"/>
        <w:rPr>
          <w:rFonts w:cs="Arial"/>
          <w:bCs/>
          <w:szCs w:val="22"/>
          <w:lang w:val="de-DE"/>
        </w:rPr>
      </w:pPr>
      <w:r w:rsidRPr="00CE4B6D">
        <w:rPr>
          <w:lang w:val="de-DE"/>
        </w:rPr>
        <w:t>UNI EN12453</w:t>
      </w:r>
    </w:p>
    <w:p w:rsidR="00AE7784" w:rsidRPr="00CE4B6D" w:rsidRDefault="00AE7784" w:rsidP="00AE7784">
      <w:pPr>
        <w:pStyle w:val="Corpodeltesto2"/>
        <w:ind w:firstLine="1843"/>
        <w:rPr>
          <w:rFonts w:cs="Arial"/>
          <w:bCs/>
          <w:sz w:val="22"/>
          <w:szCs w:val="22"/>
          <w:lang w:val="de-DE"/>
        </w:rPr>
      </w:pPr>
      <w:r w:rsidRPr="00CE4B6D">
        <w:rPr>
          <w:bCs/>
          <w:sz w:val="22"/>
          <w:szCs w:val="22"/>
          <w:lang w:val="de-DE"/>
        </w:rPr>
        <w:t>UNI EN 12445</w:t>
      </w:r>
    </w:p>
    <w:p w:rsidR="00AE7784" w:rsidRPr="00AE7784" w:rsidRDefault="00AE7784" w:rsidP="005071C5">
      <w:pPr>
        <w:autoSpaceDE w:val="0"/>
        <w:autoSpaceDN w:val="0"/>
        <w:adjustRightInd w:val="0"/>
        <w:rPr>
          <w:rFonts w:cs="Arial"/>
          <w:szCs w:val="22"/>
          <w:lang w:val="fr-FR"/>
        </w:rPr>
      </w:pPr>
    </w:p>
    <w:sectPr w:rsidR="00AE7784" w:rsidRPr="00AE7784" w:rsidSect="00FD045D">
      <w:headerReference w:type="default" r:id="rId8"/>
      <w:footerReference w:type="default" r:id="rId9"/>
      <w:pgSz w:w="11906" w:h="16838"/>
      <w:pgMar w:top="1667" w:right="1134"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088D" w:rsidRDefault="0022088D" w:rsidP="004D016F">
      <w:r>
        <w:separator/>
      </w:r>
    </w:p>
  </w:endnote>
  <w:endnote w:type="continuationSeparator" w:id="0">
    <w:p w:rsidR="0022088D" w:rsidRDefault="0022088D" w:rsidP="004D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INPro-Medium">
    <w:altName w:val="Arial Unicode MS"/>
    <w:panose1 w:val="00000000000000000000"/>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2B7" w:rsidRDefault="00A722B7">
    <w:pPr>
      <w:pStyle w:val="Pidipagina"/>
    </w:pPr>
    <w:r>
      <w:rPr>
        <w:noProof/>
      </w:rPr>
      <w:drawing>
        <wp:anchor distT="0" distB="0" distL="114300" distR="114300" simplePos="0" relativeHeight="251659264" behindDoc="0" locked="0" layoutInCell="1" allowOverlap="1">
          <wp:simplePos x="0" y="0"/>
          <wp:positionH relativeFrom="column">
            <wp:posOffset>-914400</wp:posOffset>
          </wp:positionH>
          <wp:positionV relativeFrom="paragraph">
            <wp:posOffset>-702310</wp:posOffset>
          </wp:positionV>
          <wp:extent cx="7658100" cy="1244600"/>
          <wp:effectExtent l="25400" t="0" r="0" b="0"/>
          <wp:wrapNone/>
          <wp:docPr id="2" name="Immagine 16"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descr="Down"/>
                  <pic:cNvPicPr>
                    <a:picLocks noChangeAspect="1" noChangeArrowheads="1"/>
                  </pic:cNvPicPr>
                </pic:nvPicPr>
                <pic:blipFill>
                  <a:blip r:embed="rId1"/>
                  <a:stretch>
                    <a:fillRect/>
                  </a:stretch>
                </pic:blipFill>
                <pic:spPr bwMode="auto">
                  <a:xfrm>
                    <a:off x="0" y="0"/>
                    <a:ext cx="7658100" cy="124460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088D" w:rsidRDefault="0022088D" w:rsidP="004D016F">
      <w:r>
        <w:separator/>
      </w:r>
    </w:p>
  </w:footnote>
  <w:footnote w:type="continuationSeparator" w:id="0">
    <w:p w:rsidR="0022088D" w:rsidRDefault="0022088D" w:rsidP="004D0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16F" w:rsidRPr="004D016F" w:rsidRDefault="008F60F8" w:rsidP="004D016F">
    <w:pPr>
      <w:pStyle w:val="Intestazione"/>
    </w:pPr>
    <w:r>
      <w:rPr>
        <w:noProof/>
      </w:rPr>
      <w:drawing>
        <wp:anchor distT="0" distB="0" distL="114300" distR="114300" simplePos="0" relativeHeight="251658240" behindDoc="0" locked="0" layoutInCell="1" allowOverlap="1">
          <wp:simplePos x="0" y="0"/>
          <wp:positionH relativeFrom="column">
            <wp:posOffset>-914400</wp:posOffset>
          </wp:positionH>
          <wp:positionV relativeFrom="paragraph">
            <wp:posOffset>-447040</wp:posOffset>
          </wp:positionV>
          <wp:extent cx="7685405" cy="2404110"/>
          <wp:effectExtent l="25400" t="0" r="10795" b="0"/>
          <wp:wrapNone/>
          <wp:docPr id="1" name="Immagine 13" descr="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descr="Top"/>
                  <pic:cNvPicPr>
                    <a:picLocks noChangeAspect="1" noChangeArrowheads="1"/>
                  </pic:cNvPicPr>
                </pic:nvPicPr>
                <pic:blipFill>
                  <a:blip r:embed="rId1"/>
                  <a:srcRect/>
                  <a:stretch>
                    <a:fillRect/>
                  </a:stretch>
                </pic:blipFill>
                <pic:spPr bwMode="auto">
                  <a:xfrm>
                    <a:off x="0" y="0"/>
                    <a:ext cx="7685405" cy="240411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67AD4"/>
    <w:multiLevelType w:val="hybridMultilevel"/>
    <w:tmpl w:val="BBE25C9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E6382A"/>
    <w:multiLevelType w:val="hybridMultilevel"/>
    <w:tmpl w:val="7F905D54"/>
    <w:lvl w:ilvl="0" w:tplc="04100001">
      <w:start w:val="1"/>
      <w:numFmt w:val="bullet"/>
      <w:lvlText w:val=""/>
      <w:lvlJc w:val="left"/>
      <w:pPr>
        <w:tabs>
          <w:tab w:val="num" w:pos="720"/>
        </w:tabs>
        <w:ind w:left="720" w:hanging="360"/>
      </w:pPr>
      <w:rPr>
        <w:rFonts w:ascii="Symbol" w:hAnsi="Symbol"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97EAF"/>
    <w:multiLevelType w:val="hybridMultilevel"/>
    <w:tmpl w:val="C352BA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C9316FF"/>
    <w:multiLevelType w:val="hybridMultilevel"/>
    <w:tmpl w:val="8C9CB568"/>
    <w:lvl w:ilvl="0" w:tplc="04100005">
      <w:start w:val="1"/>
      <w:numFmt w:val="bullet"/>
      <w:lvlText w:val=""/>
      <w:lvlJc w:val="left"/>
      <w:pPr>
        <w:ind w:left="780" w:hanging="360"/>
      </w:pPr>
      <w:rPr>
        <w:rFonts w:ascii="Wingdings" w:hAnsi="Wingding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4" w15:restartNumberingAfterBreak="0">
    <w:nsid w:val="12A57170"/>
    <w:multiLevelType w:val="hybridMultilevel"/>
    <w:tmpl w:val="6D6A16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DE7333"/>
    <w:multiLevelType w:val="hybridMultilevel"/>
    <w:tmpl w:val="92600284"/>
    <w:lvl w:ilvl="0" w:tplc="EB2EDAEE">
      <w:start w:val="1"/>
      <w:numFmt w:val="bullet"/>
      <w:lvlText w:val="-"/>
      <w:lvlJc w:val="left"/>
      <w:pPr>
        <w:tabs>
          <w:tab w:val="num" w:pos="720"/>
        </w:tabs>
        <w:ind w:left="720" w:hanging="360"/>
      </w:pPr>
      <w:rPr>
        <w:rFonts w:ascii="Times New Roman" w:hAnsi="Times New Roman" w:hint="default"/>
      </w:rPr>
    </w:lvl>
    <w:lvl w:ilvl="1" w:tplc="6A00E5A0" w:tentative="1">
      <w:start w:val="1"/>
      <w:numFmt w:val="bullet"/>
      <w:lvlText w:val="-"/>
      <w:lvlJc w:val="left"/>
      <w:pPr>
        <w:tabs>
          <w:tab w:val="num" w:pos="1440"/>
        </w:tabs>
        <w:ind w:left="1440" w:hanging="360"/>
      </w:pPr>
      <w:rPr>
        <w:rFonts w:ascii="Times New Roman" w:hAnsi="Times New Roman" w:hint="default"/>
      </w:rPr>
    </w:lvl>
    <w:lvl w:ilvl="2" w:tplc="C1127F02" w:tentative="1">
      <w:start w:val="1"/>
      <w:numFmt w:val="bullet"/>
      <w:lvlText w:val="-"/>
      <w:lvlJc w:val="left"/>
      <w:pPr>
        <w:tabs>
          <w:tab w:val="num" w:pos="2160"/>
        </w:tabs>
        <w:ind w:left="2160" w:hanging="360"/>
      </w:pPr>
      <w:rPr>
        <w:rFonts w:ascii="Times New Roman" w:hAnsi="Times New Roman" w:hint="default"/>
      </w:rPr>
    </w:lvl>
    <w:lvl w:ilvl="3" w:tplc="CC00BECA" w:tentative="1">
      <w:start w:val="1"/>
      <w:numFmt w:val="bullet"/>
      <w:lvlText w:val="-"/>
      <w:lvlJc w:val="left"/>
      <w:pPr>
        <w:tabs>
          <w:tab w:val="num" w:pos="2880"/>
        </w:tabs>
        <w:ind w:left="2880" w:hanging="360"/>
      </w:pPr>
      <w:rPr>
        <w:rFonts w:ascii="Times New Roman" w:hAnsi="Times New Roman" w:hint="default"/>
      </w:rPr>
    </w:lvl>
    <w:lvl w:ilvl="4" w:tplc="FAAAFBD4" w:tentative="1">
      <w:start w:val="1"/>
      <w:numFmt w:val="bullet"/>
      <w:lvlText w:val="-"/>
      <w:lvlJc w:val="left"/>
      <w:pPr>
        <w:tabs>
          <w:tab w:val="num" w:pos="3600"/>
        </w:tabs>
        <w:ind w:left="3600" w:hanging="360"/>
      </w:pPr>
      <w:rPr>
        <w:rFonts w:ascii="Times New Roman" w:hAnsi="Times New Roman" w:hint="default"/>
      </w:rPr>
    </w:lvl>
    <w:lvl w:ilvl="5" w:tplc="90347D50" w:tentative="1">
      <w:start w:val="1"/>
      <w:numFmt w:val="bullet"/>
      <w:lvlText w:val="-"/>
      <w:lvlJc w:val="left"/>
      <w:pPr>
        <w:tabs>
          <w:tab w:val="num" w:pos="4320"/>
        </w:tabs>
        <w:ind w:left="4320" w:hanging="360"/>
      </w:pPr>
      <w:rPr>
        <w:rFonts w:ascii="Times New Roman" w:hAnsi="Times New Roman" w:hint="default"/>
      </w:rPr>
    </w:lvl>
    <w:lvl w:ilvl="6" w:tplc="EB94497E" w:tentative="1">
      <w:start w:val="1"/>
      <w:numFmt w:val="bullet"/>
      <w:lvlText w:val="-"/>
      <w:lvlJc w:val="left"/>
      <w:pPr>
        <w:tabs>
          <w:tab w:val="num" w:pos="5040"/>
        </w:tabs>
        <w:ind w:left="5040" w:hanging="360"/>
      </w:pPr>
      <w:rPr>
        <w:rFonts w:ascii="Times New Roman" w:hAnsi="Times New Roman" w:hint="default"/>
      </w:rPr>
    </w:lvl>
    <w:lvl w:ilvl="7" w:tplc="E70C7ADE" w:tentative="1">
      <w:start w:val="1"/>
      <w:numFmt w:val="bullet"/>
      <w:lvlText w:val="-"/>
      <w:lvlJc w:val="left"/>
      <w:pPr>
        <w:tabs>
          <w:tab w:val="num" w:pos="5760"/>
        </w:tabs>
        <w:ind w:left="5760" w:hanging="360"/>
      </w:pPr>
      <w:rPr>
        <w:rFonts w:ascii="Times New Roman" w:hAnsi="Times New Roman" w:hint="default"/>
      </w:rPr>
    </w:lvl>
    <w:lvl w:ilvl="8" w:tplc="F96AFE3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5E059A0"/>
    <w:multiLevelType w:val="hybridMultilevel"/>
    <w:tmpl w:val="49CA486A"/>
    <w:lvl w:ilvl="0" w:tplc="76EE16F0">
      <w:start w:val="1"/>
      <w:numFmt w:val="bullet"/>
      <w:lvlText w:val="-"/>
      <w:lvlJc w:val="left"/>
      <w:pPr>
        <w:tabs>
          <w:tab w:val="num" w:pos="720"/>
        </w:tabs>
        <w:ind w:left="720" w:hanging="360"/>
      </w:pPr>
      <w:rPr>
        <w:rFonts w:ascii="Times New Roman" w:hAnsi="Times New Roman" w:hint="default"/>
      </w:rPr>
    </w:lvl>
    <w:lvl w:ilvl="1" w:tplc="4A4E24F6" w:tentative="1">
      <w:start w:val="1"/>
      <w:numFmt w:val="bullet"/>
      <w:lvlText w:val="-"/>
      <w:lvlJc w:val="left"/>
      <w:pPr>
        <w:tabs>
          <w:tab w:val="num" w:pos="1440"/>
        </w:tabs>
        <w:ind w:left="1440" w:hanging="360"/>
      </w:pPr>
      <w:rPr>
        <w:rFonts w:ascii="Times New Roman" w:hAnsi="Times New Roman" w:hint="default"/>
      </w:rPr>
    </w:lvl>
    <w:lvl w:ilvl="2" w:tplc="5D8E8E4E" w:tentative="1">
      <w:start w:val="1"/>
      <w:numFmt w:val="bullet"/>
      <w:lvlText w:val="-"/>
      <w:lvlJc w:val="left"/>
      <w:pPr>
        <w:tabs>
          <w:tab w:val="num" w:pos="2160"/>
        </w:tabs>
        <w:ind w:left="2160" w:hanging="360"/>
      </w:pPr>
      <w:rPr>
        <w:rFonts w:ascii="Times New Roman" w:hAnsi="Times New Roman" w:hint="default"/>
      </w:rPr>
    </w:lvl>
    <w:lvl w:ilvl="3" w:tplc="CDD84D6E" w:tentative="1">
      <w:start w:val="1"/>
      <w:numFmt w:val="bullet"/>
      <w:lvlText w:val="-"/>
      <w:lvlJc w:val="left"/>
      <w:pPr>
        <w:tabs>
          <w:tab w:val="num" w:pos="2880"/>
        </w:tabs>
        <w:ind w:left="2880" w:hanging="360"/>
      </w:pPr>
      <w:rPr>
        <w:rFonts w:ascii="Times New Roman" w:hAnsi="Times New Roman" w:hint="default"/>
      </w:rPr>
    </w:lvl>
    <w:lvl w:ilvl="4" w:tplc="0598E49C" w:tentative="1">
      <w:start w:val="1"/>
      <w:numFmt w:val="bullet"/>
      <w:lvlText w:val="-"/>
      <w:lvlJc w:val="left"/>
      <w:pPr>
        <w:tabs>
          <w:tab w:val="num" w:pos="3600"/>
        </w:tabs>
        <w:ind w:left="3600" w:hanging="360"/>
      </w:pPr>
      <w:rPr>
        <w:rFonts w:ascii="Times New Roman" w:hAnsi="Times New Roman" w:hint="default"/>
      </w:rPr>
    </w:lvl>
    <w:lvl w:ilvl="5" w:tplc="B00435BC" w:tentative="1">
      <w:start w:val="1"/>
      <w:numFmt w:val="bullet"/>
      <w:lvlText w:val="-"/>
      <w:lvlJc w:val="left"/>
      <w:pPr>
        <w:tabs>
          <w:tab w:val="num" w:pos="4320"/>
        </w:tabs>
        <w:ind w:left="4320" w:hanging="360"/>
      </w:pPr>
      <w:rPr>
        <w:rFonts w:ascii="Times New Roman" w:hAnsi="Times New Roman" w:hint="default"/>
      </w:rPr>
    </w:lvl>
    <w:lvl w:ilvl="6" w:tplc="EA32472E" w:tentative="1">
      <w:start w:val="1"/>
      <w:numFmt w:val="bullet"/>
      <w:lvlText w:val="-"/>
      <w:lvlJc w:val="left"/>
      <w:pPr>
        <w:tabs>
          <w:tab w:val="num" w:pos="5040"/>
        </w:tabs>
        <w:ind w:left="5040" w:hanging="360"/>
      </w:pPr>
      <w:rPr>
        <w:rFonts w:ascii="Times New Roman" w:hAnsi="Times New Roman" w:hint="default"/>
      </w:rPr>
    </w:lvl>
    <w:lvl w:ilvl="7" w:tplc="332A5F80" w:tentative="1">
      <w:start w:val="1"/>
      <w:numFmt w:val="bullet"/>
      <w:lvlText w:val="-"/>
      <w:lvlJc w:val="left"/>
      <w:pPr>
        <w:tabs>
          <w:tab w:val="num" w:pos="5760"/>
        </w:tabs>
        <w:ind w:left="5760" w:hanging="360"/>
      </w:pPr>
      <w:rPr>
        <w:rFonts w:ascii="Times New Roman" w:hAnsi="Times New Roman" w:hint="default"/>
      </w:rPr>
    </w:lvl>
    <w:lvl w:ilvl="8" w:tplc="26BC48A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70E2260"/>
    <w:multiLevelType w:val="hybridMultilevel"/>
    <w:tmpl w:val="FC1A23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B611EBF"/>
    <w:multiLevelType w:val="hybridMultilevel"/>
    <w:tmpl w:val="9F46B72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070B2D"/>
    <w:multiLevelType w:val="hybridMultilevel"/>
    <w:tmpl w:val="1BF03C6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CD21F1"/>
    <w:multiLevelType w:val="hybridMultilevel"/>
    <w:tmpl w:val="188886F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2D5C3E"/>
    <w:multiLevelType w:val="hybridMultilevel"/>
    <w:tmpl w:val="10E22F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3447F59"/>
    <w:multiLevelType w:val="hybridMultilevel"/>
    <w:tmpl w:val="921A9A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5F4EBE"/>
    <w:multiLevelType w:val="hybridMultilevel"/>
    <w:tmpl w:val="3CB20B48"/>
    <w:lvl w:ilvl="0" w:tplc="1CF8D5AE">
      <w:start w:val="1"/>
      <w:numFmt w:val="bullet"/>
      <w:lvlText w:val="-"/>
      <w:lvlJc w:val="left"/>
      <w:pPr>
        <w:tabs>
          <w:tab w:val="num" w:pos="720"/>
        </w:tabs>
        <w:ind w:left="720" w:hanging="360"/>
      </w:pPr>
      <w:rPr>
        <w:rFonts w:ascii="Times New Roman" w:hAnsi="Times New Roman" w:hint="default"/>
      </w:rPr>
    </w:lvl>
    <w:lvl w:ilvl="1" w:tplc="ED6602EC" w:tentative="1">
      <w:start w:val="1"/>
      <w:numFmt w:val="bullet"/>
      <w:lvlText w:val="-"/>
      <w:lvlJc w:val="left"/>
      <w:pPr>
        <w:tabs>
          <w:tab w:val="num" w:pos="1440"/>
        </w:tabs>
        <w:ind w:left="1440" w:hanging="360"/>
      </w:pPr>
      <w:rPr>
        <w:rFonts w:ascii="Times New Roman" w:hAnsi="Times New Roman" w:hint="default"/>
      </w:rPr>
    </w:lvl>
    <w:lvl w:ilvl="2" w:tplc="84AC5E1A" w:tentative="1">
      <w:start w:val="1"/>
      <w:numFmt w:val="bullet"/>
      <w:lvlText w:val="-"/>
      <w:lvlJc w:val="left"/>
      <w:pPr>
        <w:tabs>
          <w:tab w:val="num" w:pos="2160"/>
        </w:tabs>
        <w:ind w:left="2160" w:hanging="360"/>
      </w:pPr>
      <w:rPr>
        <w:rFonts w:ascii="Times New Roman" w:hAnsi="Times New Roman" w:hint="default"/>
      </w:rPr>
    </w:lvl>
    <w:lvl w:ilvl="3" w:tplc="5F5231BA" w:tentative="1">
      <w:start w:val="1"/>
      <w:numFmt w:val="bullet"/>
      <w:lvlText w:val="-"/>
      <w:lvlJc w:val="left"/>
      <w:pPr>
        <w:tabs>
          <w:tab w:val="num" w:pos="2880"/>
        </w:tabs>
        <w:ind w:left="2880" w:hanging="360"/>
      </w:pPr>
      <w:rPr>
        <w:rFonts w:ascii="Times New Roman" w:hAnsi="Times New Roman" w:hint="default"/>
      </w:rPr>
    </w:lvl>
    <w:lvl w:ilvl="4" w:tplc="0298CE8C" w:tentative="1">
      <w:start w:val="1"/>
      <w:numFmt w:val="bullet"/>
      <w:lvlText w:val="-"/>
      <w:lvlJc w:val="left"/>
      <w:pPr>
        <w:tabs>
          <w:tab w:val="num" w:pos="3600"/>
        </w:tabs>
        <w:ind w:left="3600" w:hanging="360"/>
      </w:pPr>
      <w:rPr>
        <w:rFonts w:ascii="Times New Roman" w:hAnsi="Times New Roman" w:hint="default"/>
      </w:rPr>
    </w:lvl>
    <w:lvl w:ilvl="5" w:tplc="576413F6" w:tentative="1">
      <w:start w:val="1"/>
      <w:numFmt w:val="bullet"/>
      <w:lvlText w:val="-"/>
      <w:lvlJc w:val="left"/>
      <w:pPr>
        <w:tabs>
          <w:tab w:val="num" w:pos="4320"/>
        </w:tabs>
        <w:ind w:left="4320" w:hanging="360"/>
      </w:pPr>
      <w:rPr>
        <w:rFonts w:ascii="Times New Roman" w:hAnsi="Times New Roman" w:hint="default"/>
      </w:rPr>
    </w:lvl>
    <w:lvl w:ilvl="6" w:tplc="4CE09160" w:tentative="1">
      <w:start w:val="1"/>
      <w:numFmt w:val="bullet"/>
      <w:lvlText w:val="-"/>
      <w:lvlJc w:val="left"/>
      <w:pPr>
        <w:tabs>
          <w:tab w:val="num" w:pos="5040"/>
        </w:tabs>
        <w:ind w:left="5040" w:hanging="360"/>
      </w:pPr>
      <w:rPr>
        <w:rFonts w:ascii="Times New Roman" w:hAnsi="Times New Roman" w:hint="default"/>
      </w:rPr>
    </w:lvl>
    <w:lvl w:ilvl="7" w:tplc="951E47EC" w:tentative="1">
      <w:start w:val="1"/>
      <w:numFmt w:val="bullet"/>
      <w:lvlText w:val="-"/>
      <w:lvlJc w:val="left"/>
      <w:pPr>
        <w:tabs>
          <w:tab w:val="num" w:pos="5760"/>
        </w:tabs>
        <w:ind w:left="5760" w:hanging="360"/>
      </w:pPr>
      <w:rPr>
        <w:rFonts w:ascii="Times New Roman" w:hAnsi="Times New Roman" w:hint="default"/>
      </w:rPr>
    </w:lvl>
    <w:lvl w:ilvl="8" w:tplc="95E05E4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71F516E"/>
    <w:multiLevelType w:val="hybridMultilevel"/>
    <w:tmpl w:val="49A6D2B4"/>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71195"/>
    <w:multiLevelType w:val="hybridMultilevel"/>
    <w:tmpl w:val="59A450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91F7AEC"/>
    <w:multiLevelType w:val="hybridMultilevel"/>
    <w:tmpl w:val="250233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7E196C"/>
    <w:multiLevelType w:val="hybridMultilevel"/>
    <w:tmpl w:val="0C78B3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FA35C1A"/>
    <w:multiLevelType w:val="hybridMultilevel"/>
    <w:tmpl w:val="5AC49B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1823998"/>
    <w:multiLevelType w:val="hybridMultilevel"/>
    <w:tmpl w:val="69AEB69E"/>
    <w:lvl w:ilvl="0" w:tplc="4A82F3E4">
      <w:start w:val="1"/>
      <w:numFmt w:val="bullet"/>
      <w:lvlText w:val=""/>
      <w:lvlJc w:val="left"/>
      <w:pPr>
        <w:tabs>
          <w:tab w:val="num" w:pos="720"/>
        </w:tabs>
        <w:ind w:left="720" w:hanging="360"/>
      </w:pPr>
      <w:rPr>
        <w:rFonts w:ascii="Wingdings" w:hAnsi="Wingdings" w:hint="default"/>
      </w:rPr>
    </w:lvl>
    <w:lvl w:ilvl="1" w:tplc="1C1A86A2" w:tentative="1">
      <w:start w:val="1"/>
      <w:numFmt w:val="bullet"/>
      <w:lvlText w:val=""/>
      <w:lvlJc w:val="left"/>
      <w:pPr>
        <w:tabs>
          <w:tab w:val="num" w:pos="1440"/>
        </w:tabs>
        <w:ind w:left="1440" w:hanging="360"/>
      </w:pPr>
      <w:rPr>
        <w:rFonts w:ascii="Wingdings" w:hAnsi="Wingdings" w:hint="default"/>
      </w:rPr>
    </w:lvl>
    <w:lvl w:ilvl="2" w:tplc="6F8023AA">
      <w:start w:val="1"/>
      <w:numFmt w:val="bullet"/>
      <w:lvlText w:val=""/>
      <w:lvlJc w:val="left"/>
      <w:pPr>
        <w:tabs>
          <w:tab w:val="num" w:pos="2160"/>
        </w:tabs>
        <w:ind w:left="2160" w:hanging="360"/>
      </w:pPr>
      <w:rPr>
        <w:rFonts w:ascii="Wingdings" w:hAnsi="Wingdings" w:hint="default"/>
      </w:rPr>
    </w:lvl>
    <w:lvl w:ilvl="3" w:tplc="9A9007CA" w:tentative="1">
      <w:start w:val="1"/>
      <w:numFmt w:val="bullet"/>
      <w:lvlText w:val=""/>
      <w:lvlJc w:val="left"/>
      <w:pPr>
        <w:tabs>
          <w:tab w:val="num" w:pos="2880"/>
        </w:tabs>
        <w:ind w:left="2880" w:hanging="360"/>
      </w:pPr>
      <w:rPr>
        <w:rFonts w:ascii="Wingdings" w:hAnsi="Wingdings" w:hint="default"/>
      </w:rPr>
    </w:lvl>
    <w:lvl w:ilvl="4" w:tplc="2592C27E" w:tentative="1">
      <w:start w:val="1"/>
      <w:numFmt w:val="bullet"/>
      <w:lvlText w:val=""/>
      <w:lvlJc w:val="left"/>
      <w:pPr>
        <w:tabs>
          <w:tab w:val="num" w:pos="3600"/>
        </w:tabs>
        <w:ind w:left="3600" w:hanging="360"/>
      </w:pPr>
      <w:rPr>
        <w:rFonts w:ascii="Wingdings" w:hAnsi="Wingdings" w:hint="default"/>
      </w:rPr>
    </w:lvl>
    <w:lvl w:ilvl="5" w:tplc="0054FFF0" w:tentative="1">
      <w:start w:val="1"/>
      <w:numFmt w:val="bullet"/>
      <w:lvlText w:val=""/>
      <w:lvlJc w:val="left"/>
      <w:pPr>
        <w:tabs>
          <w:tab w:val="num" w:pos="4320"/>
        </w:tabs>
        <w:ind w:left="4320" w:hanging="360"/>
      </w:pPr>
      <w:rPr>
        <w:rFonts w:ascii="Wingdings" w:hAnsi="Wingdings" w:hint="default"/>
      </w:rPr>
    </w:lvl>
    <w:lvl w:ilvl="6" w:tplc="66C4E976" w:tentative="1">
      <w:start w:val="1"/>
      <w:numFmt w:val="bullet"/>
      <w:lvlText w:val=""/>
      <w:lvlJc w:val="left"/>
      <w:pPr>
        <w:tabs>
          <w:tab w:val="num" w:pos="5040"/>
        </w:tabs>
        <w:ind w:left="5040" w:hanging="360"/>
      </w:pPr>
      <w:rPr>
        <w:rFonts w:ascii="Wingdings" w:hAnsi="Wingdings" w:hint="default"/>
      </w:rPr>
    </w:lvl>
    <w:lvl w:ilvl="7" w:tplc="DC0C7ABA" w:tentative="1">
      <w:start w:val="1"/>
      <w:numFmt w:val="bullet"/>
      <w:lvlText w:val=""/>
      <w:lvlJc w:val="left"/>
      <w:pPr>
        <w:tabs>
          <w:tab w:val="num" w:pos="5760"/>
        </w:tabs>
        <w:ind w:left="5760" w:hanging="360"/>
      </w:pPr>
      <w:rPr>
        <w:rFonts w:ascii="Wingdings" w:hAnsi="Wingdings" w:hint="default"/>
      </w:rPr>
    </w:lvl>
    <w:lvl w:ilvl="8" w:tplc="C988F41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8F23BA"/>
    <w:multiLevelType w:val="hybridMultilevel"/>
    <w:tmpl w:val="86B2CF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C0B5084"/>
    <w:multiLevelType w:val="hybridMultilevel"/>
    <w:tmpl w:val="6028541E"/>
    <w:lvl w:ilvl="0" w:tplc="04100001">
      <w:start w:val="1"/>
      <w:numFmt w:val="bullet"/>
      <w:lvlText w:val=""/>
      <w:lvlJc w:val="left"/>
      <w:pPr>
        <w:ind w:left="3130" w:hanging="360"/>
      </w:pPr>
      <w:rPr>
        <w:rFonts w:ascii="Symbol" w:hAnsi="Symbol" w:hint="default"/>
      </w:rPr>
    </w:lvl>
    <w:lvl w:ilvl="1" w:tplc="04100003" w:tentative="1">
      <w:start w:val="1"/>
      <w:numFmt w:val="bullet"/>
      <w:lvlText w:val="o"/>
      <w:lvlJc w:val="left"/>
      <w:pPr>
        <w:ind w:left="3850" w:hanging="360"/>
      </w:pPr>
      <w:rPr>
        <w:rFonts w:ascii="Courier New" w:hAnsi="Courier New" w:cs="Courier New" w:hint="default"/>
      </w:rPr>
    </w:lvl>
    <w:lvl w:ilvl="2" w:tplc="04100005" w:tentative="1">
      <w:start w:val="1"/>
      <w:numFmt w:val="bullet"/>
      <w:lvlText w:val=""/>
      <w:lvlJc w:val="left"/>
      <w:pPr>
        <w:ind w:left="4570" w:hanging="360"/>
      </w:pPr>
      <w:rPr>
        <w:rFonts w:ascii="Wingdings" w:hAnsi="Wingdings" w:hint="default"/>
      </w:rPr>
    </w:lvl>
    <w:lvl w:ilvl="3" w:tplc="04100001" w:tentative="1">
      <w:start w:val="1"/>
      <w:numFmt w:val="bullet"/>
      <w:lvlText w:val=""/>
      <w:lvlJc w:val="left"/>
      <w:pPr>
        <w:ind w:left="5290" w:hanging="360"/>
      </w:pPr>
      <w:rPr>
        <w:rFonts w:ascii="Symbol" w:hAnsi="Symbol" w:hint="default"/>
      </w:rPr>
    </w:lvl>
    <w:lvl w:ilvl="4" w:tplc="04100003" w:tentative="1">
      <w:start w:val="1"/>
      <w:numFmt w:val="bullet"/>
      <w:lvlText w:val="o"/>
      <w:lvlJc w:val="left"/>
      <w:pPr>
        <w:ind w:left="6010" w:hanging="360"/>
      </w:pPr>
      <w:rPr>
        <w:rFonts w:ascii="Courier New" w:hAnsi="Courier New" w:cs="Courier New" w:hint="default"/>
      </w:rPr>
    </w:lvl>
    <w:lvl w:ilvl="5" w:tplc="04100005" w:tentative="1">
      <w:start w:val="1"/>
      <w:numFmt w:val="bullet"/>
      <w:lvlText w:val=""/>
      <w:lvlJc w:val="left"/>
      <w:pPr>
        <w:ind w:left="6730" w:hanging="360"/>
      </w:pPr>
      <w:rPr>
        <w:rFonts w:ascii="Wingdings" w:hAnsi="Wingdings" w:hint="default"/>
      </w:rPr>
    </w:lvl>
    <w:lvl w:ilvl="6" w:tplc="04100001" w:tentative="1">
      <w:start w:val="1"/>
      <w:numFmt w:val="bullet"/>
      <w:lvlText w:val=""/>
      <w:lvlJc w:val="left"/>
      <w:pPr>
        <w:ind w:left="7450" w:hanging="360"/>
      </w:pPr>
      <w:rPr>
        <w:rFonts w:ascii="Symbol" w:hAnsi="Symbol" w:hint="default"/>
      </w:rPr>
    </w:lvl>
    <w:lvl w:ilvl="7" w:tplc="04100003" w:tentative="1">
      <w:start w:val="1"/>
      <w:numFmt w:val="bullet"/>
      <w:lvlText w:val="o"/>
      <w:lvlJc w:val="left"/>
      <w:pPr>
        <w:ind w:left="8170" w:hanging="360"/>
      </w:pPr>
      <w:rPr>
        <w:rFonts w:ascii="Courier New" w:hAnsi="Courier New" w:cs="Courier New" w:hint="default"/>
      </w:rPr>
    </w:lvl>
    <w:lvl w:ilvl="8" w:tplc="04100005" w:tentative="1">
      <w:start w:val="1"/>
      <w:numFmt w:val="bullet"/>
      <w:lvlText w:val=""/>
      <w:lvlJc w:val="left"/>
      <w:pPr>
        <w:ind w:left="8890" w:hanging="360"/>
      </w:pPr>
      <w:rPr>
        <w:rFonts w:ascii="Wingdings" w:hAnsi="Wingdings" w:hint="default"/>
      </w:rPr>
    </w:lvl>
  </w:abstractNum>
  <w:abstractNum w:abstractNumId="22" w15:restartNumberingAfterBreak="0">
    <w:nsid w:val="5C173A06"/>
    <w:multiLevelType w:val="hybridMultilevel"/>
    <w:tmpl w:val="8A9021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DD804AA"/>
    <w:multiLevelType w:val="multilevel"/>
    <w:tmpl w:val="3C029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081705F"/>
    <w:multiLevelType w:val="hybridMultilevel"/>
    <w:tmpl w:val="58F29AD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4F0163"/>
    <w:multiLevelType w:val="hybridMultilevel"/>
    <w:tmpl w:val="DF1A9806"/>
    <w:lvl w:ilvl="0" w:tplc="04100001">
      <w:start w:val="1"/>
      <w:numFmt w:val="bullet"/>
      <w:lvlText w:val=""/>
      <w:lvlJc w:val="left"/>
      <w:pPr>
        <w:ind w:left="3130" w:hanging="360"/>
      </w:pPr>
      <w:rPr>
        <w:rFonts w:ascii="Symbol" w:hAnsi="Symbol" w:hint="default"/>
      </w:rPr>
    </w:lvl>
    <w:lvl w:ilvl="1" w:tplc="04100003" w:tentative="1">
      <w:start w:val="1"/>
      <w:numFmt w:val="bullet"/>
      <w:lvlText w:val="o"/>
      <w:lvlJc w:val="left"/>
      <w:pPr>
        <w:ind w:left="3850" w:hanging="360"/>
      </w:pPr>
      <w:rPr>
        <w:rFonts w:ascii="Courier New" w:hAnsi="Courier New" w:cs="Courier New" w:hint="default"/>
      </w:rPr>
    </w:lvl>
    <w:lvl w:ilvl="2" w:tplc="04100005" w:tentative="1">
      <w:start w:val="1"/>
      <w:numFmt w:val="bullet"/>
      <w:lvlText w:val=""/>
      <w:lvlJc w:val="left"/>
      <w:pPr>
        <w:ind w:left="4570" w:hanging="360"/>
      </w:pPr>
      <w:rPr>
        <w:rFonts w:ascii="Wingdings" w:hAnsi="Wingdings" w:hint="default"/>
      </w:rPr>
    </w:lvl>
    <w:lvl w:ilvl="3" w:tplc="04100001" w:tentative="1">
      <w:start w:val="1"/>
      <w:numFmt w:val="bullet"/>
      <w:lvlText w:val=""/>
      <w:lvlJc w:val="left"/>
      <w:pPr>
        <w:ind w:left="5290" w:hanging="360"/>
      </w:pPr>
      <w:rPr>
        <w:rFonts w:ascii="Symbol" w:hAnsi="Symbol" w:hint="default"/>
      </w:rPr>
    </w:lvl>
    <w:lvl w:ilvl="4" w:tplc="04100003" w:tentative="1">
      <w:start w:val="1"/>
      <w:numFmt w:val="bullet"/>
      <w:lvlText w:val="o"/>
      <w:lvlJc w:val="left"/>
      <w:pPr>
        <w:ind w:left="6010" w:hanging="360"/>
      </w:pPr>
      <w:rPr>
        <w:rFonts w:ascii="Courier New" w:hAnsi="Courier New" w:cs="Courier New" w:hint="default"/>
      </w:rPr>
    </w:lvl>
    <w:lvl w:ilvl="5" w:tplc="04100005" w:tentative="1">
      <w:start w:val="1"/>
      <w:numFmt w:val="bullet"/>
      <w:lvlText w:val=""/>
      <w:lvlJc w:val="left"/>
      <w:pPr>
        <w:ind w:left="6730" w:hanging="360"/>
      </w:pPr>
      <w:rPr>
        <w:rFonts w:ascii="Wingdings" w:hAnsi="Wingdings" w:hint="default"/>
      </w:rPr>
    </w:lvl>
    <w:lvl w:ilvl="6" w:tplc="04100001" w:tentative="1">
      <w:start w:val="1"/>
      <w:numFmt w:val="bullet"/>
      <w:lvlText w:val=""/>
      <w:lvlJc w:val="left"/>
      <w:pPr>
        <w:ind w:left="7450" w:hanging="360"/>
      </w:pPr>
      <w:rPr>
        <w:rFonts w:ascii="Symbol" w:hAnsi="Symbol" w:hint="default"/>
      </w:rPr>
    </w:lvl>
    <w:lvl w:ilvl="7" w:tplc="04100003" w:tentative="1">
      <w:start w:val="1"/>
      <w:numFmt w:val="bullet"/>
      <w:lvlText w:val="o"/>
      <w:lvlJc w:val="left"/>
      <w:pPr>
        <w:ind w:left="8170" w:hanging="360"/>
      </w:pPr>
      <w:rPr>
        <w:rFonts w:ascii="Courier New" w:hAnsi="Courier New" w:cs="Courier New" w:hint="default"/>
      </w:rPr>
    </w:lvl>
    <w:lvl w:ilvl="8" w:tplc="04100005" w:tentative="1">
      <w:start w:val="1"/>
      <w:numFmt w:val="bullet"/>
      <w:lvlText w:val=""/>
      <w:lvlJc w:val="left"/>
      <w:pPr>
        <w:ind w:left="8890" w:hanging="360"/>
      </w:pPr>
      <w:rPr>
        <w:rFonts w:ascii="Wingdings" w:hAnsi="Wingdings" w:hint="default"/>
      </w:rPr>
    </w:lvl>
  </w:abstractNum>
  <w:abstractNum w:abstractNumId="26" w15:restartNumberingAfterBreak="0">
    <w:nsid w:val="66B758CE"/>
    <w:multiLevelType w:val="hybridMultilevel"/>
    <w:tmpl w:val="4C9C5C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C705225"/>
    <w:multiLevelType w:val="hybridMultilevel"/>
    <w:tmpl w:val="2292AC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C84341D"/>
    <w:multiLevelType w:val="hybridMultilevel"/>
    <w:tmpl w:val="E7C2B2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F7343FA"/>
    <w:multiLevelType w:val="hybridMultilevel"/>
    <w:tmpl w:val="053AFA48"/>
    <w:lvl w:ilvl="0" w:tplc="04100001">
      <w:start w:val="1"/>
      <w:numFmt w:val="bullet"/>
      <w:lvlText w:val=""/>
      <w:lvlJc w:val="left"/>
      <w:pPr>
        <w:ind w:left="1920" w:hanging="360"/>
      </w:pPr>
      <w:rPr>
        <w:rFonts w:ascii="Symbol" w:hAnsi="Symbol" w:hint="default"/>
      </w:rPr>
    </w:lvl>
    <w:lvl w:ilvl="1" w:tplc="04100003" w:tentative="1">
      <w:start w:val="1"/>
      <w:numFmt w:val="bullet"/>
      <w:lvlText w:val="o"/>
      <w:lvlJc w:val="left"/>
      <w:pPr>
        <w:ind w:left="2640" w:hanging="360"/>
      </w:pPr>
      <w:rPr>
        <w:rFonts w:ascii="Courier New" w:hAnsi="Courier New" w:cs="Courier New" w:hint="default"/>
      </w:rPr>
    </w:lvl>
    <w:lvl w:ilvl="2" w:tplc="04100005" w:tentative="1">
      <w:start w:val="1"/>
      <w:numFmt w:val="bullet"/>
      <w:lvlText w:val=""/>
      <w:lvlJc w:val="left"/>
      <w:pPr>
        <w:ind w:left="3360" w:hanging="360"/>
      </w:pPr>
      <w:rPr>
        <w:rFonts w:ascii="Wingdings" w:hAnsi="Wingdings" w:hint="default"/>
      </w:rPr>
    </w:lvl>
    <w:lvl w:ilvl="3" w:tplc="04100001" w:tentative="1">
      <w:start w:val="1"/>
      <w:numFmt w:val="bullet"/>
      <w:lvlText w:val=""/>
      <w:lvlJc w:val="left"/>
      <w:pPr>
        <w:ind w:left="4080" w:hanging="360"/>
      </w:pPr>
      <w:rPr>
        <w:rFonts w:ascii="Symbol" w:hAnsi="Symbol" w:hint="default"/>
      </w:rPr>
    </w:lvl>
    <w:lvl w:ilvl="4" w:tplc="04100003" w:tentative="1">
      <w:start w:val="1"/>
      <w:numFmt w:val="bullet"/>
      <w:lvlText w:val="o"/>
      <w:lvlJc w:val="left"/>
      <w:pPr>
        <w:ind w:left="4800" w:hanging="360"/>
      </w:pPr>
      <w:rPr>
        <w:rFonts w:ascii="Courier New" w:hAnsi="Courier New" w:cs="Courier New" w:hint="default"/>
      </w:rPr>
    </w:lvl>
    <w:lvl w:ilvl="5" w:tplc="04100005" w:tentative="1">
      <w:start w:val="1"/>
      <w:numFmt w:val="bullet"/>
      <w:lvlText w:val=""/>
      <w:lvlJc w:val="left"/>
      <w:pPr>
        <w:ind w:left="5520" w:hanging="360"/>
      </w:pPr>
      <w:rPr>
        <w:rFonts w:ascii="Wingdings" w:hAnsi="Wingdings" w:hint="default"/>
      </w:rPr>
    </w:lvl>
    <w:lvl w:ilvl="6" w:tplc="04100001" w:tentative="1">
      <w:start w:val="1"/>
      <w:numFmt w:val="bullet"/>
      <w:lvlText w:val=""/>
      <w:lvlJc w:val="left"/>
      <w:pPr>
        <w:ind w:left="6240" w:hanging="360"/>
      </w:pPr>
      <w:rPr>
        <w:rFonts w:ascii="Symbol" w:hAnsi="Symbol" w:hint="default"/>
      </w:rPr>
    </w:lvl>
    <w:lvl w:ilvl="7" w:tplc="04100003" w:tentative="1">
      <w:start w:val="1"/>
      <w:numFmt w:val="bullet"/>
      <w:lvlText w:val="o"/>
      <w:lvlJc w:val="left"/>
      <w:pPr>
        <w:ind w:left="6960" w:hanging="360"/>
      </w:pPr>
      <w:rPr>
        <w:rFonts w:ascii="Courier New" w:hAnsi="Courier New" w:cs="Courier New" w:hint="default"/>
      </w:rPr>
    </w:lvl>
    <w:lvl w:ilvl="8" w:tplc="04100005" w:tentative="1">
      <w:start w:val="1"/>
      <w:numFmt w:val="bullet"/>
      <w:lvlText w:val=""/>
      <w:lvlJc w:val="left"/>
      <w:pPr>
        <w:ind w:left="7680" w:hanging="360"/>
      </w:pPr>
      <w:rPr>
        <w:rFonts w:ascii="Wingdings" w:hAnsi="Wingdings" w:hint="default"/>
      </w:rPr>
    </w:lvl>
  </w:abstractNum>
  <w:num w:numId="1">
    <w:abstractNumId w:val="6"/>
  </w:num>
  <w:num w:numId="2">
    <w:abstractNumId w:val="13"/>
  </w:num>
  <w:num w:numId="3">
    <w:abstractNumId w:val="5"/>
  </w:num>
  <w:num w:numId="4">
    <w:abstractNumId w:val="26"/>
  </w:num>
  <w:num w:numId="5">
    <w:abstractNumId w:val="3"/>
  </w:num>
  <w:num w:numId="6">
    <w:abstractNumId w:val="15"/>
  </w:num>
  <w:num w:numId="7">
    <w:abstractNumId w:val="23"/>
  </w:num>
  <w:num w:numId="8">
    <w:abstractNumId w:val="9"/>
  </w:num>
  <w:num w:numId="9">
    <w:abstractNumId w:val="24"/>
  </w:num>
  <w:num w:numId="10">
    <w:abstractNumId w:val="1"/>
  </w:num>
  <w:num w:numId="11">
    <w:abstractNumId w:val="27"/>
  </w:num>
  <w:num w:numId="12">
    <w:abstractNumId w:val="4"/>
  </w:num>
  <w:num w:numId="13">
    <w:abstractNumId w:val="0"/>
  </w:num>
  <w:num w:numId="14">
    <w:abstractNumId w:val="11"/>
  </w:num>
  <w:num w:numId="15">
    <w:abstractNumId w:val="17"/>
  </w:num>
  <w:num w:numId="16">
    <w:abstractNumId w:val="7"/>
  </w:num>
  <w:num w:numId="17">
    <w:abstractNumId w:val="12"/>
  </w:num>
  <w:num w:numId="18">
    <w:abstractNumId w:val="22"/>
  </w:num>
  <w:num w:numId="19">
    <w:abstractNumId w:val="20"/>
  </w:num>
  <w:num w:numId="20">
    <w:abstractNumId w:val="2"/>
  </w:num>
  <w:num w:numId="21">
    <w:abstractNumId w:val="19"/>
  </w:num>
  <w:num w:numId="22">
    <w:abstractNumId w:val="14"/>
  </w:num>
  <w:num w:numId="23">
    <w:abstractNumId w:val="18"/>
  </w:num>
  <w:num w:numId="24">
    <w:abstractNumId w:val="28"/>
  </w:num>
  <w:num w:numId="25">
    <w:abstractNumId w:val="8"/>
  </w:num>
  <w:num w:numId="26">
    <w:abstractNumId w:val="21"/>
  </w:num>
  <w:num w:numId="27">
    <w:abstractNumId w:val="25"/>
  </w:num>
  <w:num w:numId="28">
    <w:abstractNumId w:val="16"/>
  </w:num>
  <w:num w:numId="29">
    <w:abstractNumId w:val="10"/>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attachedTemplate r:id="rId1"/>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FD3"/>
    <w:rsid w:val="00006FC9"/>
    <w:rsid w:val="000967F8"/>
    <w:rsid w:val="000A2A70"/>
    <w:rsid w:val="000C65C6"/>
    <w:rsid w:val="000C7086"/>
    <w:rsid w:val="000F1D16"/>
    <w:rsid w:val="000F41FF"/>
    <w:rsid w:val="00101984"/>
    <w:rsid w:val="00126658"/>
    <w:rsid w:val="0013669C"/>
    <w:rsid w:val="001873C0"/>
    <w:rsid w:val="001D46AC"/>
    <w:rsid w:val="001E28B5"/>
    <w:rsid w:val="001E5C0D"/>
    <w:rsid w:val="001F782E"/>
    <w:rsid w:val="00203FDF"/>
    <w:rsid w:val="00207B92"/>
    <w:rsid w:val="002153C8"/>
    <w:rsid w:val="0022088D"/>
    <w:rsid w:val="0022580E"/>
    <w:rsid w:val="00230C45"/>
    <w:rsid w:val="00264ACB"/>
    <w:rsid w:val="00284FEB"/>
    <w:rsid w:val="002867C0"/>
    <w:rsid w:val="002B5FD3"/>
    <w:rsid w:val="002C1254"/>
    <w:rsid w:val="002C7CDB"/>
    <w:rsid w:val="002D2874"/>
    <w:rsid w:val="002D7B92"/>
    <w:rsid w:val="002F4729"/>
    <w:rsid w:val="003168BB"/>
    <w:rsid w:val="003312EF"/>
    <w:rsid w:val="00353676"/>
    <w:rsid w:val="00361C8D"/>
    <w:rsid w:val="0037471C"/>
    <w:rsid w:val="00390724"/>
    <w:rsid w:val="00396443"/>
    <w:rsid w:val="003B3E3B"/>
    <w:rsid w:val="003E2208"/>
    <w:rsid w:val="003F2CFF"/>
    <w:rsid w:val="00405E06"/>
    <w:rsid w:val="00406253"/>
    <w:rsid w:val="00413CA7"/>
    <w:rsid w:val="004158BA"/>
    <w:rsid w:val="0043564A"/>
    <w:rsid w:val="00451C0F"/>
    <w:rsid w:val="00481674"/>
    <w:rsid w:val="004D3431"/>
    <w:rsid w:val="004F4A8C"/>
    <w:rsid w:val="005071C5"/>
    <w:rsid w:val="00511409"/>
    <w:rsid w:val="005306DA"/>
    <w:rsid w:val="00531A35"/>
    <w:rsid w:val="00593871"/>
    <w:rsid w:val="005956A2"/>
    <w:rsid w:val="005B2B69"/>
    <w:rsid w:val="00601D76"/>
    <w:rsid w:val="00611C2B"/>
    <w:rsid w:val="00612170"/>
    <w:rsid w:val="006475B6"/>
    <w:rsid w:val="00655723"/>
    <w:rsid w:val="0068359F"/>
    <w:rsid w:val="006B040B"/>
    <w:rsid w:val="006B6B47"/>
    <w:rsid w:val="006C2B15"/>
    <w:rsid w:val="006C6B35"/>
    <w:rsid w:val="006E5FC2"/>
    <w:rsid w:val="006F3A48"/>
    <w:rsid w:val="0070517F"/>
    <w:rsid w:val="00713040"/>
    <w:rsid w:val="00714D93"/>
    <w:rsid w:val="0072291D"/>
    <w:rsid w:val="007452C6"/>
    <w:rsid w:val="00756639"/>
    <w:rsid w:val="00761332"/>
    <w:rsid w:val="00771042"/>
    <w:rsid w:val="00786253"/>
    <w:rsid w:val="00797A5B"/>
    <w:rsid w:val="007A48A2"/>
    <w:rsid w:val="007B014D"/>
    <w:rsid w:val="007C5034"/>
    <w:rsid w:val="007C5EEC"/>
    <w:rsid w:val="007F4AE4"/>
    <w:rsid w:val="00843E34"/>
    <w:rsid w:val="008A4AF0"/>
    <w:rsid w:val="008B1E1A"/>
    <w:rsid w:val="008C4DAF"/>
    <w:rsid w:val="008E0495"/>
    <w:rsid w:val="008E3025"/>
    <w:rsid w:val="008F60F8"/>
    <w:rsid w:val="00915390"/>
    <w:rsid w:val="00916DAE"/>
    <w:rsid w:val="00923001"/>
    <w:rsid w:val="00952C96"/>
    <w:rsid w:val="009736E0"/>
    <w:rsid w:val="0099331A"/>
    <w:rsid w:val="009A19C1"/>
    <w:rsid w:val="009C6644"/>
    <w:rsid w:val="009D55B1"/>
    <w:rsid w:val="009F0D9B"/>
    <w:rsid w:val="00A15D46"/>
    <w:rsid w:val="00A269C6"/>
    <w:rsid w:val="00A33720"/>
    <w:rsid w:val="00A44A53"/>
    <w:rsid w:val="00A46A90"/>
    <w:rsid w:val="00A5535C"/>
    <w:rsid w:val="00A722B7"/>
    <w:rsid w:val="00A76568"/>
    <w:rsid w:val="00AA417A"/>
    <w:rsid w:val="00AB0592"/>
    <w:rsid w:val="00AE7784"/>
    <w:rsid w:val="00B05262"/>
    <w:rsid w:val="00B25A12"/>
    <w:rsid w:val="00B45291"/>
    <w:rsid w:val="00B46525"/>
    <w:rsid w:val="00B64510"/>
    <w:rsid w:val="00B671EE"/>
    <w:rsid w:val="00B961AA"/>
    <w:rsid w:val="00BC6C92"/>
    <w:rsid w:val="00BF69EE"/>
    <w:rsid w:val="00BF7A05"/>
    <w:rsid w:val="00C0380C"/>
    <w:rsid w:val="00C0749F"/>
    <w:rsid w:val="00C2236F"/>
    <w:rsid w:val="00C24AB0"/>
    <w:rsid w:val="00C27086"/>
    <w:rsid w:val="00C27DD6"/>
    <w:rsid w:val="00C352DB"/>
    <w:rsid w:val="00C5454A"/>
    <w:rsid w:val="00C72CD5"/>
    <w:rsid w:val="00C8226C"/>
    <w:rsid w:val="00C82E21"/>
    <w:rsid w:val="00C83E6F"/>
    <w:rsid w:val="00C948B2"/>
    <w:rsid w:val="00CB3ABF"/>
    <w:rsid w:val="00CD0ADB"/>
    <w:rsid w:val="00CE4B6D"/>
    <w:rsid w:val="00D374BC"/>
    <w:rsid w:val="00D655E8"/>
    <w:rsid w:val="00DA6DB1"/>
    <w:rsid w:val="00DC0798"/>
    <w:rsid w:val="00DC3085"/>
    <w:rsid w:val="00DE458E"/>
    <w:rsid w:val="00DF7DF0"/>
    <w:rsid w:val="00E310D8"/>
    <w:rsid w:val="00E404A0"/>
    <w:rsid w:val="00E7457E"/>
    <w:rsid w:val="00E91C1F"/>
    <w:rsid w:val="00EA5671"/>
    <w:rsid w:val="00EC6434"/>
    <w:rsid w:val="00ED4473"/>
    <w:rsid w:val="00F3704E"/>
    <w:rsid w:val="00F426D0"/>
    <w:rsid w:val="00F45040"/>
    <w:rsid w:val="00F61C3D"/>
    <w:rsid w:val="00F67F79"/>
    <w:rsid w:val="00F72305"/>
    <w:rsid w:val="00F75E32"/>
    <w:rsid w:val="00F96540"/>
    <w:rsid w:val="00FC20C4"/>
    <w:rsid w:val="00FD045D"/>
    <w:rsid w:val="00FD4B2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A2EE30"/>
  <w15:docId w15:val="{16D72036-3C38-41BD-BD01-F77CCD44F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82485"/>
    <w:rPr>
      <w:rFonts w:ascii="Arial" w:hAnsi="Arial"/>
      <w:sz w:val="22"/>
      <w:szCs w:val="24"/>
    </w:rPr>
  </w:style>
  <w:style w:type="paragraph" w:styleId="Titolo1">
    <w:name w:val="heading 1"/>
    <w:basedOn w:val="Normale"/>
    <w:next w:val="Normale"/>
    <w:qFormat/>
    <w:rsid w:val="00A82485"/>
    <w:pPr>
      <w:keepNext/>
      <w:outlineLvl w:val="0"/>
    </w:pPr>
    <w:rPr>
      <w:b/>
      <w:bCs/>
    </w:rPr>
  </w:style>
  <w:style w:type="paragraph" w:styleId="Titolo2">
    <w:name w:val="heading 2"/>
    <w:basedOn w:val="Normale"/>
    <w:next w:val="Normale"/>
    <w:qFormat/>
    <w:rsid w:val="00A82485"/>
    <w:pPr>
      <w:keepNext/>
      <w:jc w:val="both"/>
      <w:outlineLvl w:val="1"/>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5B4B"/>
    <w:pPr>
      <w:ind w:left="720"/>
      <w:contextualSpacing/>
    </w:pPr>
    <w:rPr>
      <w:rFonts w:ascii="Times New Roman" w:hAnsi="Times New Roman"/>
      <w:sz w:val="24"/>
    </w:rPr>
  </w:style>
  <w:style w:type="character" w:styleId="Collegamentoipertestuale">
    <w:name w:val="Hyperlink"/>
    <w:basedOn w:val="Carpredefinitoparagrafo"/>
    <w:uiPriority w:val="99"/>
    <w:semiHidden/>
    <w:unhideWhenUsed/>
    <w:rsid w:val="007F1BCE"/>
    <w:rPr>
      <w:color w:val="0000FF"/>
      <w:u w:val="single"/>
    </w:rPr>
  </w:style>
  <w:style w:type="paragraph" w:styleId="NormaleWeb">
    <w:name w:val="Normal (Web)"/>
    <w:basedOn w:val="Normale"/>
    <w:uiPriority w:val="99"/>
    <w:semiHidden/>
    <w:unhideWhenUsed/>
    <w:rsid w:val="007F1BCE"/>
    <w:pPr>
      <w:spacing w:before="100" w:beforeAutospacing="1" w:after="100" w:afterAutospacing="1"/>
    </w:pPr>
    <w:rPr>
      <w:rFonts w:ascii="Times New Roman" w:hAnsi="Times New Roman"/>
      <w:sz w:val="24"/>
    </w:rPr>
  </w:style>
  <w:style w:type="character" w:styleId="Enfasigrassetto">
    <w:name w:val="Strong"/>
    <w:basedOn w:val="Carpredefinitoparagrafo"/>
    <w:uiPriority w:val="22"/>
    <w:qFormat/>
    <w:rsid w:val="007F1BCE"/>
    <w:rPr>
      <w:b/>
      <w:bCs/>
    </w:rPr>
  </w:style>
  <w:style w:type="paragraph" w:styleId="Iniziomodulo-z">
    <w:name w:val="HTML Top of Form"/>
    <w:basedOn w:val="Normale"/>
    <w:next w:val="Normale"/>
    <w:link w:val="Iniziomodulo-zCarattere"/>
    <w:hidden/>
    <w:uiPriority w:val="99"/>
    <w:semiHidden/>
    <w:unhideWhenUsed/>
    <w:rsid w:val="002C7D67"/>
    <w:pPr>
      <w:pBdr>
        <w:bottom w:val="single" w:sz="6" w:space="1" w:color="auto"/>
      </w:pBdr>
      <w:jc w:val="center"/>
    </w:pPr>
    <w:rPr>
      <w:rFonts w:cs="Arial"/>
      <w:vanish/>
      <w:sz w:val="16"/>
      <w:szCs w:val="16"/>
    </w:rPr>
  </w:style>
  <w:style w:type="character" w:customStyle="1" w:styleId="Iniziomodulo-zCarattere">
    <w:name w:val="Inizio modulo -z Carattere"/>
    <w:basedOn w:val="Carpredefinitoparagrafo"/>
    <w:link w:val="Iniziomodulo-z"/>
    <w:uiPriority w:val="99"/>
    <w:semiHidden/>
    <w:rsid w:val="002C7D67"/>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2C7D67"/>
    <w:pPr>
      <w:pBdr>
        <w:top w:val="single" w:sz="6" w:space="1" w:color="auto"/>
      </w:pBdr>
      <w:jc w:val="center"/>
    </w:pPr>
    <w:rPr>
      <w:rFonts w:cs="Arial"/>
      <w:vanish/>
      <w:sz w:val="16"/>
      <w:szCs w:val="16"/>
    </w:rPr>
  </w:style>
  <w:style w:type="character" w:customStyle="1" w:styleId="Finemodulo-zCarattere">
    <w:name w:val="Fine modulo -z Carattere"/>
    <w:basedOn w:val="Carpredefinitoparagrafo"/>
    <w:link w:val="Finemodulo-z"/>
    <w:uiPriority w:val="99"/>
    <w:semiHidden/>
    <w:rsid w:val="002C7D67"/>
    <w:rPr>
      <w:rFonts w:ascii="Arial" w:hAnsi="Arial" w:cs="Arial"/>
      <w:vanish/>
      <w:sz w:val="16"/>
      <w:szCs w:val="16"/>
    </w:rPr>
  </w:style>
  <w:style w:type="paragraph" w:styleId="Intestazione">
    <w:name w:val="header"/>
    <w:basedOn w:val="Normale"/>
    <w:link w:val="IntestazioneCarattere"/>
    <w:uiPriority w:val="99"/>
    <w:unhideWhenUsed/>
    <w:rsid w:val="004D016F"/>
    <w:pPr>
      <w:tabs>
        <w:tab w:val="center" w:pos="4819"/>
        <w:tab w:val="right" w:pos="9638"/>
      </w:tabs>
    </w:pPr>
  </w:style>
  <w:style w:type="character" w:customStyle="1" w:styleId="IntestazioneCarattere">
    <w:name w:val="Intestazione Carattere"/>
    <w:basedOn w:val="Carpredefinitoparagrafo"/>
    <w:link w:val="Intestazione"/>
    <w:uiPriority w:val="99"/>
    <w:rsid w:val="004D016F"/>
    <w:rPr>
      <w:rFonts w:ascii="Arial" w:hAnsi="Arial"/>
      <w:sz w:val="22"/>
      <w:szCs w:val="24"/>
    </w:rPr>
  </w:style>
  <w:style w:type="paragraph" w:styleId="Pidipagina">
    <w:name w:val="footer"/>
    <w:basedOn w:val="Normale"/>
    <w:link w:val="PidipaginaCarattere"/>
    <w:uiPriority w:val="99"/>
    <w:unhideWhenUsed/>
    <w:rsid w:val="004D016F"/>
    <w:pPr>
      <w:tabs>
        <w:tab w:val="center" w:pos="4819"/>
        <w:tab w:val="right" w:pos="9638"/>
      </w:tabs>
    </w:pPr>
  </w:style>
  <w:style w:type="character" w:customStyle="1" w:styleId="PidipaginaCarattere">
    <w:name w:val="Piè di pagina Carattere"/>
    <w:basedOn w:val="Carpredefinitoparagrafo"/>
    <w:link w:val="Pidipagina"/>
    <w:uiPriority w:val="99"/>
    <w:rsid w:val="004D016F"/>
    <w:rPr>
      <w:rFonts w:ascii="Arial" w:hAnsi="Arial"/>
      <w:sz w:val="22"/>
      <w:szCs w:val="24"/>
    </w:rPr>
  </w:style>
  <w:style w:type="paragraph" w:styleId="Testofumetto">
    <w:name w:val="Balloon Text"/>
    <w:basedOn w:val="Normale"/>
    <w:link w:val="TestofumettoCarattere"/>
    <w:uiPriority w:val="99"/>
    <w:semiHidden/>
    <w:unhideWhenUsed/>
    <w:rsid w:val="00622A1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22A19"/>
    <w:rPr>
      <w:rFonts w:ascii="Tahoma" w:hAnsi="Tahoma" w:cs="Tahoma"/>
      <w:sz w:val="16"/>
      <w:szCs w:val="16"/>
    </w:rPr>
  </w:style>
  <w:style w:type="paragraph" w:customStyle="1" w:styleId="a">
    <w:basedOn w:val="Normale"/>
    <w:next w:val="Corpotesto"/>
    <w:link w:val="CorpodeltestoCarattere"/>
    <w:rsid w:val="002B5FD3"/>
    <w:rPr>
      <w:sz w:val="24"/>
      <w:szCs w:val="20"/>
    </w:rPr>
  </w:style>
  <w:style w:type="character" w:customStyle="1" w:styleId="CorpodeltestoCarattere">
    <w:name w:val="Corpo del testo Carattere"/>
    <w:link w:val="a"/>
    <w:semiHidden/>
    <w:rsid w:val="002B5FD3"/>
    <w:rPr>
      <w:rFonts w:ascii="Arial" w:hAnsi="Arial"/>
      <w:sz w:val="24"/>
    </w:rPr>
  </w:style>
  <w:style w:type="paragraph" w:styleId="Corpodeltesto2">
    <w:name w:val="Body Text 2"/>
    <w:basedOn w:val="Normale"/>
    <w:link w:val="Corpodeltesto2Carattere"/>
    <w:semiHidden/>
    <w:rsid w:val="002B5FD3"/>
    <w:rPr>
      <w:sz w:val="18"/>
      <w:szCs w:val="20"/>
      <w:lang w:eastAsia="x-none"/>
    </w:rPr>
  </w:style>
  <w:style w:type="character" w:customStyle="1" w:styleId="Corpodeltesto2Carattere">
    <w:name w:val="Corpo del testo 2 Carattere"/>
    <w:basedOn w:val="Carpredefinitoparagrafo"/>
    <w:link w:val="Corpodeltesto2"/>
    <w:semiHidden/>
    <w:rsid w:val="002B5FD3"/>
    <w:rPr>
      <w:rFonts w:ascii="Arial" w:hAnsi="Arial"/>
      <w:sz w:val="18"/>
      <w:lang w:val="en-GB" w:eastAsia="x-none"/>
    </w:rPr>
  </w:style>
  <w:style w:type="paragraph" w:styleId="Rientrocorpodeltesto">
    <w:name w:val="Body Text Indent"/>
    <w:basedOn w:val="Normale"/>
    <w:link w:val="RientrocorpodeltestoCarattere"/>
    <w:semiHidden/>
    <w:rsid w:val="002B5FD3"/>
    <w:pPr>
      <w:ind w:left="708"/>
    </w:pPr>
    <w:rPr>
      <w:sz w:val="18"/>
      <w:szCs w:val="17"/>
      <w:lang w:eastAsia="x-none"/>
    </w:rPr>
  </w:style>
  <w:style w:type="character" w:customStyle="1" w:styleId="RientrocorpodeltestoCarattere">
    <w:name w:val="Rientro corpo del testo Carattere"/>
    <w:basedOn w:val="Carpredefinitoparagrafo"/>
    <w:link w:val="Rientrocorpodeltesto"/>
    <w:semiHidden/>
    <w:rsid w:val="002B5FD3"/>
    <w:rPr>
      <w:rFonts w:ascii="Arial" w:hAnsi="Arial"/>
      <w:sz w:val="18"/>
      <w:szCs w:val="17"/>
      <w:lang w:val="en-GB" w:eastAsia="x-none"/>
    </w:rPr>
  </w:style>
  <w:style w:type="paragraph" w:styleId="Testodelblocco">
    <w:name w:val="Block Text"/>
    <w:basedOn w:val="Normale"/>
    <w:semiHidden/>
    <w:rsid w:val="002B5FD3"/>
    <w:pPr>
      <w:ind w:left="900" w:right="818" w:firstLine="540"/>
      <w:jc w:val="both"/>
    </w:pPr>
    <w:rPr>
      <w:rFonts w:cs="Arial"/>
      <w:sz w:val="24"/>
    </w:rPr>
  </w:style>
  <w:style w:type="paragraph" w:styleId="Corpotesto">
    <w:name w:val="Body Text"/>
    <w:basedOn w:val="Normale"/>
    <w:link w:val="CorpotestoCarattere"/>
    <w:uiPriority w:val="99"/>
    <w:unhideWhenUsed/>
    <w:rsid w:val="002B5FD3"/>
    <w:pPr>
      <w:spacing w:after="120"/>
    </w:pPr>
  </w:style>
  <w:style w:type="character" w:customStyle="1" w:styleId="CorpotestoCarattere">
    <w:name w:val="Corpo testo Carattere"/>
    <w:basedOn w:val="Carpredefinitoparagrafo"/>
    <w:link w:val="Corpotesto"/>
    <w:uiPriority w:val="99"/>
    <w:rsid w:val="002B5FD3"/>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6811">
      <w:bodyDiv w:val="1"/>
      <w:marLeft w:val="0"/>
      <w:marRight w:val="0"/>
      <w:marTop w:val="0"/>
      <w:marBottom w:val="0"/>
      <w:divBdr>
        <w:top w:val="none" w:sz="0" w:space="0" w:color="auto"/>
        <w:left w:val="none" w:sz="0" w:space="0" w:color="auto"/>
        <w:bottom w:val="none" w:sz="0" w:space="0" w:color="auto"/>
        <w:right w:val="none" w:sz="0" w:space="0" w:color="auto"/>
      </w:divBdr>
    </w:div>
    <w:div w:id="572198313">
      <w:bodyDiv w:val="1"/>
      <w:marLeft w:val="0"/>
      <w:marRight w:val="0"/>
      <w:marTop w:val="0"/>
      <w:marBottom w:val="0"/>
      <w:divBdr>
        <w:top w:val="none" w:sz="0" w:space="0" w:color="auto"/>
        <w:left w:val="none" w:sz="0" w:space="0" w:color="auto"/>
        <w:bottom w:val="none" w:sz="0" w:space="0" w:color="auto"/>
        <w:right w:val="none" w:sz="0" w:space="0" w:color="auto"/>
      </w:divBdr>
      <w:divsChild>
        <w:div w:id="796292775">
          <w:marLeft w:val="576"/>
          <w:marRight w:val="0"/>
          <w:marTop w:val="240"/>
          <w:marBottom w:val="0"/>
          <w:divBdr>
            <w:top w:val="none" w:sz="0" w:space="0" w:color="auto"/>
            <w:left w:val="none" w:sz="0" w:space="0" w:color="auto"/>
            <w:bottom w:val="none" w:sz="0" w:space="0" w:color="auto"/>
            <w:right w:val="none" w:sz="0" w:space="0" w:color="auto"/>
          </w:divBdr>
        </w:div>
      </w:divsChild>
    </w:div>
    <w:div w:id="948857242">
      <w:bodyDiv w:val="1"/>
      <w:marLeft w:val="0"/>
      <w:marRight w:val="0"/>
      <w:marTop w:val="0"/>
      <w:marBottom w:val="0"/>
      <w:divBdr>
        <w:top w:val="none" w:sz="0" w:space="0" w:color="auto"/>
        <w:left w:val="none" w:sz="0" w:space="0" w:color="auto"/>
        <w:bottom w:val="none" w:sz="0" w:space="0" w:color="auto"/>
        <w:right w:val="none" w:sz="0" w:space="0" w:color="auto"/>
      </w:divBdr>
      <w:divsChild>
        <w:div w:id="1924216507">
          <w:marLeft w:val="576"/>
          <w:marRight w:val="0"/>
          <w:marTop w:val="240"/>
          <w:marBottom w:val="0"/>
          <w:divBdr>
            <w:top w:val="none" w:sz="0" w:space="0" w:color="auto"/>
            <w:left w:val="none" w:sz="0" w:space="0" w:color="auto"/>
            <w:bottom w:val="none" w:sz="0" w:space="0" w:color="auto"/>
            <w:right w:val="none" w:sz="0" w:space="0" w:color="auto"/>
          </w:divBdr>
        </w:div>
      </w:divsChild>
    </w:div>
    <w:div w:id="1446847907">
      <w:bodyDiv w:val="1"/>
      <w:marLeft w:val="0"/>
      <w:marRight w:val="0"/>
      <w:marTop w:val="0"/>
      <w:marBottom w:val="0"/>
      <w:divBdr>
        <w:top w:val="none" w:sz="0" w:space="0" w:color="auto"/>
        <w:left w:val="none" w:sz="0" w:space="0" w:color="auto"/>
        <w:bottom w:val="none" w:sz="0" w:space="0" w:color="auto"/>
        <w:right w:val="none" w:sz="0" w:space="0" w:color="auto"/>
      </w:divBdr>
      <w:divsChild>
        <w:div w:id="1576403457">
          <w:marLeft w:val="576"/>
          <w:marRight w:val="0"/>
          <w:marTop w:val="240"/>
          <w:marBottom w:val="0"/>
          <w:divBdr>
            <w:top w:val="none" w:sz="0" w:space="0" w:color="auto"/>
            <w:left w:val="none" w:sz="0" w:space="0" w:color="auto"/>
            <w:bottom w:val="none" w:sz="0" w:space="0" w:color="auto"/>
            <w:right w:val="none" w:sz="0" w:space="0" w:color="auto"/>
          </w:divBdr>
        </w:div>
      </w:divsChild>
    </w:div>
    <w:div w:id="1564683949">
      <w:bodyDiv w:val="1"/>
      <w:marLeft w:val="0"/>
      <w:marRight w:val="0"/>
      <w:marTop w:val="0"/>
      <w:marBottom w:val="0"/>
      <w:divBdr>
        <w:top w:val="none" w:sz="0" w:space="0" w:color="auto"/>
        <w:left w:val="none" w:sz="0" w:space="0" w:color="auto"/>
        <w:bottom w:val="none" w:sz="0" w:space="0" w:color="auto"/>
        <w:right w:val="none" w:sz="0" w:space="0" w:color="auto"/>
      </w:divBdr>
      <w:divsChild>
        <w:div w:id="1773818609">
          <w:marLeft w:val="1138"/>
          <w:marRight w:val="0"/>
          <w:marTop w:val="120"/>
          <w:marBottom w:val="0"/>
          <w:divBdr>
            <w:top w:val="none" w:sz="0" w:space="0" w:color="auto"/>
            <w:left w:val="none" w:sz="0" w:space="0" w:color="auto"/>
            <w:bottom w:val="none" w:sz="0" w:space="0" w:color="auto"/>
            <w:right w:val="none" w:sz="0" w:space="0" w:color="auto"/>
          </w:divBdr>
        </w:div>
        <w:div w:id="433598460">
          <w:marLeft w:val="1138"/>
          <w:marRight w:val="0"/>
          <w:marTop w:val="120"/>
          <w:marBottom w:val="0"/>
          <w:divBdr>
            <w:top w:val="none" w:sz="0" w:space="0" w:color="auto"/>
            <w:left w:val="none" w:sz="0" w:space="0" w:color="auto"/>
            <w:bottom w:val="none" w:sz="0" w:space="0" w:color="auto"/>
            <w:right w:val="none" w:sz="0" w:space="0" w:color="auto"/>
          </w:divBdr>
        </w:div>
      </w:divsChild>
    </w:div>
    <w:div w:id="1753310136">
      <w:bodyDiv w:val="1"/>
      <w:marLeft w:val="0"/>
      <w:marRight w:val="0"/>
      <w:marTop w:val="0"/>
      <w:marBottom w:val="0"/>
      <w:divBdr>
        <w:top w:val="none" w:sz="0" w:space="0" w:color="auto"/>
        <w:left w:val="none" w:sz="0" w:space="0" w:color="auto"/>
        <w:bottom w:val="none" w:sz="0" w:space="0" w:color="auto"/>
        <w:right w:val="none" w:sz="0" w:space="0" w:color="auto"/>
      </w:divBdr>
      <w:divsChild>
        <w:div w:id="428162659">
          <w:marLeft w:val="0"/>
          <w:marRight w:val="0"/>
          <w:marTop w:val="225"/>
          <w:marBottom w:val="0"/>
          <w:divBdr>
            <w:top w:val="none" w:sz="0" w:space="0" w:color="auto"/>
            <w:left w:val="none" w:sz="0" w:space="0" w:color="auto"/>
            <w:bottom w:val="none" w:sz="0" w:space="0" w:color="auto"/>
            <w:right w:val="none" w:sz="0" w:space="0" w:color="auto"/>
          </w:divBdr>
          <w:divsChild>
            <w:div w:id="77286573">
              <w:marLeft w:val="0"/>
              <w:marRight w:val="0"/>
              <w:marTop w:val="0"/>
              <w:marBottom w:val="0"/>
              <w:divBdr>
                <w:top w:val="none" w:sz="0" w:space="0" w:color="auto"/>
                <w:left w:val="none" w:sz="0" w:space="0" w:color="auto"/>
                <w:bottom w:val="none" w:sz="0" w:space="0" w:color="auto"/>
                <w:right w:val="none" w:sz="0" w:space="0" w:color="auto"/>
              </w:divBdr>
              <w:divsChild>
                <w:div w:id="1908418339">
                  <w:marLeft w:val="0"/>
                  <w:marRight w:val="0"/>
                  <w:marTop w:val="0"/>
                  <w:marBottom w:val="0"/>
                  <w:divBdr>
                    <w:top w:val="none" w:sz="0" w:space="0" w:color="auto"/>
                    <w:left w:val="none" w:sz="0" w:space="0" w:color="auto"/>
                    <w:bottom w:val="none" w:sz="0" w:space="0" w:color="auto"/>
                    <w:right w:val="none" w:sz="0" w:space="0" w:color="auto"/>
                  </w:divBdr>
                  <w:divsChild>
                    <w:div w:id="194407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210495">
          <w:marLeft w:val="0"/>
          <w:marRight w:val="0"/>
          <w:marTop w:val="0"/>
          <w:marBottom w:val="450"/>
          <w:divBdr>
            <w:top w:val="none" w:sz="0" w:space="0" w:color="auto"/>
            <w:left w:val="none" w:sz="0" w:space="0" w:color="auto"/>
            <w:bottom w:val="none" w:sz="0" w:space="0" w:color="auto"/>
            <w:right w:val="none" w:sz="0" w:space="0" w:color="auto"/>
          </w:divBdr>
          <w:divsChild>
            <w:div w:id="1306160549">
              <w:marLeft w:val="0"/>
              <w:marRight w:val="0"/>
              <w:marTop w:val="0"/>
              <w:marBottom w:val="0"/>
              <w:divBdr>
                <w:top w:val="none" w:sz="0" w:space="0" w:color="auto"/>
                <w:left w:val="none" w:sz="0" w:space="0" w:color="auto"/>
                <w:bottom w:val="none" w:sz="0" w:space="0" w:color="auto"/>
                <w:right w:val="none" w:sz="0" w:space="0" w:color="auto"/>
              </w:divBdr>
              <w:divsChild>
                <w:div w:id="1695884996">
                  <w:marLeft w:val="-300"/>
                  <w:marRight w:val="0"/>
                  <w:marTop w:val="0"/>
                  <w:marBottom w:val="0"/>
                  <w:divBdr>
                    <w:top w:val="none" w:sz="0" w:space="0" w:color="auto"/>
                    <w:left w:val="none" w:sz="0" w:space="0" w:color="auto"/>
                    <w:bottom w:val="none" w:sz="0" w:space="0" w:color="auto"/>
                    <w:right w:val="none" w:sz="0" w:space="0" w:color="auto"/>
                  </w:divBdr>
                  <w:divsChild>
                    <w:div w:id="1733768328">
                      <w:marLeft w:val="0"/>
                      <w:marRight w:val="0"/>
                      <w:marTop w:val="0"/>
                      <w:marBottom w:val="0"/>
                      <w:divBdr>
                        <w:top w:val="none" w:sz="0" w:space="0" w:color="auto"/>
                        <w:left w:val="none" w:sz="0" w:space="0" w:color="auto"/>
                        <w:bottom w:val="none" w:sz="0" w:space="0" w:color="auto"/>
                        <w:right w:val="none" w:sz="0" w:space="0" w:color="auto"/>
                      </w:divBdr>
                      <w:divsChild>
                        <w:div w:id="10138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541720">
          <w:marLeft w:val="0"/>
          <w:marRight w:val="0"/>
          <w:marTop w:val="0"/>
          <w:marBottom w:val="0"/>
          <w:divBdr>
            <w:top w:val="none" w:sz="0" w:space="0" w:color="auto"/>
            <w:left w:val="none" w:sz="0" w:space="0" w:color="auto"/>
            <w:bottom w:val="none" w:sz="0" w:space="0" w:color="auto"/>
            <w:right w:val="none" w:sz="0" w:space="0" w:color="auto"/>
          </w:divBdr>
          <w:divsChild>
            <w:div w:id="290483304">
              <w:marLeft w:val="0"/>
              <w:marRight w:val="0"/>
              <w:marTop w:val="0"/>
              <w:marBottom w:val="0"/>
              <w:divBdr>
                <w:top w:val="none" w:sz="0" w:space="0" w:color="auto"/>
                <w:left w:val="none" w:sz="0" w:space="0" w:color="auto"/>
                <w:bottom w:val="none" w:sz="0" w:space="0" w:color="auto"/>
                <w:right w:val="none" w:sz="0" w:space="0" w:color="auto"/>
              </w:divBdr>
              <w:divsChild>
                <w:div w:id="1608347853">
                  <w:marLeft w:val="0"/>
                  <w:marRight w:val="0"/>
                  <w:marTop w:val="0"/>
                  <w:marBottom w:val="0"/>
                  <w:divBdr>
                    <w:top w:val="none" w:sz="0" w:space="0" w:color="auto"/>
                    <w:left w:val="none" w:sz="0" w:space="0" w:color="auto"/>
                    <w:bottom w:val="none" w:sz="0" w:space="0" w:color="auto"/>
                    <w:right w:val="none" w:sz="0" w:space="0" w:color="auto"/>
                  </w:divBdr>
                  <w:divsChild>
                    <w:div w:id="1712218908">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LI\Desktop\Capitolati\ModelloCapitolat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FAF40-B2E1-4A01-BC1A-7DBFB1E12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ModelloCapitolati.dotx</Template>
  <TotalTime>9</TotalTime>
  <Pages>2</Pages>
  <Words>381</Words>
  <Characters>2175</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IL NETWORK DEI DITEC EXPERT CRESCE IN ITALIA E IN EUROPA</vt:lpstr>
    </vt:vector>
  </TitlesOfParts>
  <Company>Microsoft</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NETWORK DEI DITEC EXPERT CRESCE IN ITALIA E IN EUROPA</dc:title>
  <dc:creator>MERLI</dc:creator>
  <cp:lastModifiedBy>Daniel Stasi - Intrawelt</cp:lastModifiedBy>
  <cp:revision>11</cp:revision>
  <cp:lastPrinted>2015-08-27T12:52:00Z</cp:lastPrinted>
  <dcterms:created xsi:type="dcterms:W3CDTF">2016-03-09T09:12:00Z</dcterms:created>
  <dcterms:modified xsi:type="dcterms:W3CDTF">2018-05-14T09:29:00Z</dcterms:modified>
</cp:coreProperties>
</file>